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24367" w14:textId="41EA61E7" w:rsidR="2DD57B88" w:rsidRPr="00B8551C" w:rsidRDefault="1BC6C704" w:rsidP="2DD57B88">
      <w:pPr>
        <w:pStyle w:val="Overskrift2"/>
      </w:pPr>
      <w:r w:rsidRPr="00B8551C">
        <w:t>Dag-4 Økt-3 Aktivitet-3 Algebraisk uttrykk</w:t>
      </w:r>
      <w:r w:rsidR="00682CB9" w:rsidRPr="00B8551C">
        <w:t>sform. Flaskepant Eksamen V2016</w:t>
      </w:r>
    </w:p>
    <w:p w14:paraId="262E5B4A" w14:textId="77777777" w:rsidR="00682CB9" w:rsidRDefault="00682CB9">
      <w:pPr>
        <w:rPr>
          <w:rFonts w:ascii="Calibri" w:eastAsia="Calibri" w:hAnsi="Calibri" w:cs="Calibri"/>
        </w:rPr>
      </w:pPr>
      <w:bookmarkStart w:id="0" w:name="_GoBack"/>
      <w:bookmarkEnd w:id="0"/>
    </w:p>
    <w:p w14:paraId="154A9875" w14:textId="36F66931" w:rsidR="2DD57B88" w:rsidRPr="00682CB9" w:rsidRDefault="1BC6C704">
      <w:r w:rsidRPr="00682CB9">
        <w:rPr>
          <w:rFonts w:ascii="Calibri" w:eastAsia="Calibri" w:hAnsi="Calibri" w:cs="Calibri"/>
        </w:rPr>
        <w:t xml:space="preserve">Løs oppgaven </w:t>
      </w:r>
      <w:r w:rsidR="00682CB9">
        <w:rPr>
          <w:rFonts w:ascii="Calibri" w:eastAsia="Calibri" w:hAnsi="Calibri" w:cs="Calibri"/>
        </w:rPr>
        <w:t>ved å bruke en eller flere av metodene gjett, prøv og</w:t>
      </w:r>
      <w:r w:rsidRPr="00682CB9">
        <w:rPr>
          <w:rFonts w:ascii="Calibri" w:eastAsia="Calibri" w:hAnsi="Calibri" w:cs="Calibri"/>
        </w:rPr>
        <w:t xml:space="preserve"> tilpass, ved hjelp av figur eller algebraisk.</w:t>
      </w:r>
    </w:p>
    <w:p w14:paraId="3B4616F9" w14:textId="1876E811" w:rsidR="2DD57B88" w:rsidRPr="00682CB9" w:rsidRDefault="2DD57B88" w:rsidP="2DD57B88"/>
    <w:p w14:paraId="447B25D8" w14:textId="13ED8FAA" w:rsidR="00034DFD" w:rsidRPr="00682CB9" w:rsidRDefault="00034DFD" w:rsidP="00034DFD">
      <w:pPr>
        <w:rPr>
          <w:rFonts w:ascii="Calibri" w:hAnsi="Calibri"/>
          <w:i/>
        </w:rPr>
      </w:pPr>
    </w:p>
    <w:p w14:paraId="2F59D373" w14:textId="2D5D5583" w:rsidR="00034DFD" w:rsidRPr="00682CB9" w:rsidRDefault="3D329834" w:rsidP="00034DFD">
      <w:pPr>
        <w:pStyle w:val="Overskrift2"/>
        <w:rPr>
          <w:sz w:val="24"/>
          <w:szCs w:val="24"/>
        </w:rPr>
      </w:pPr>
      <w:r w:rsidRPr="00682CB9">
        <w:rPr>
          <w:sz w:val="24"/>
          <w:szCs w:val="24"/>
        </w:rPr>
        <w:t xml:space="preserve"> </w:t>
      </w:r>
      <w:r w:rsidR="322E4583" w:rsidRPr="00682CB9">
        <w:rPr>
          <w:rFonts w:ascii="Franklin Gothic Book" w:eastAsia="Franklin Gothic Book" w:hAnsi="Franklin Gothic Book" w:cs="Franklin Gothic Book"/>
          <w:sz w:val="24"/>
          <w:szCs w:val="24"/>
        </w:rPr>
        <w:t xml:space="preserve"> </w:t>
      </w:r>
      <w:r w:rsidR="00AC28BD" w:rsidRPr="00682CB9">
        <w:rPr>
          <w:noProof/>
          <w:sz w:val="24"/>
          <w:szCs w:val="24"/>
        </w:rPr>
        <w:drawing>
          <wp:inline distT="0" distB="0" distL="0" distR="0" wp14:anchorId="35344C8C" wp14:editId="0E08EAF4">
            <wp:extent cx="3514725" cy="3705225"/>
            <wp:effectExtent l="0" t="0" r="0" b="0"/>
            <wp:docPr id="10933809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B2D5" w14:textId="7B4D164E" w:rsidR="00034DFD" w:rsidRPr="00682CB9" w:rsidRDefault="322E4583" w:rsidP="322E4583">
      <w:r w:rsidRPr="00682CB9">
        <w:rPr>
          <w:rFonts w:ascii="Franklin Gothic Book" w:eastAsia="Franklin Gothic Book" w:hAnsi="Franklin Gothic Book" w:cs="Franklin Gothic Book"/>
        </w:rPr>
        <w:t xml:space="preserve"> </w:t>
      </w:r>
    </w:p>
    <w:p w14:paraId="345483AB" w14:textId="620B708F" w:rsidR="00034DFD" w:rsidRPr="00682CB9" w:rsidRDefault="322E4583" w:rsidP="322E4583">
      <w:r w:rsidRPr="00682CB9">
        <w:rPr>
          <w:rFonts w:ascii="Franklin Gothic Book" w:eastAsia="Franklin Gothic Book" w:hAnsi="Franklin Gothic Book" w:cs="Franklin Gothic Book"/>
        </w:rPr>
        <w:t xml:space="preserve"> </w:t>
      </w:r>
    </w:p>
    <w:p w14:paraId="5BBCB35B" w14:textId="0645280B" w:rsidR="00034DFD" w:rsidRPr="00682CB9" w:rsidRDefault="322E4583" w:rsidP="322E4583">
      <w:r w:rsidRPr="00682CB9">
        <w:rPr>
          <w:rFonts w:eastAsia="Franklin Gothic Book" w:cs="Franklin Gothic Book"/>
        </w:rPr>
        <w:t xml:space="preserve">I en dunk for panteflasker ligger det 85 flasker som hver gir pant på 1,00 kr. Resten gir pant på 2,50 kr per stykk. Til sammen gir alle flaskene 205 kr i pant.  </w:t>
      </w:r>
    </w:p>
    <w:p w14:paraId="5FAD12BB" w14:textId="646526BB" w:rsidR="00034DFD" w:rsidRPr="00682CB9" w:rsidRDefault="322E4583" w:rsidP="322E4583">
      <w:pPr>
        <w:ind w:left="720"/>
      </w:pPr>
      <w:r w:rsidRPr="00682CB9">
        <w:rPr>
          <w:rFonts w:eastAsia="Franklin Gothic Book" w:cs="Franklin Gothic Book"/>
        </w:rPr>
        <w:t xml:space="preserve"> </w:t>
      </w:r>
    </w:p>
    <w:p w14:paraId="6DC63769" w14:textId="4DAAB026" w:rsidR="00034DFD" w:rsidRPr="00682CB9" w:rsidRDefault="322E4583" w:rsidP="322E4583">
      <w:pPr>
        <w:pStyle w:val="Listeavsnitt"/>
        <w:numPr>
          <w:ilvl w:val="0"/>
          <w:numId w:val="1"/>
        </w:numPr>
      </w:pPr>
      <w:r w:rsidRPr="00682CB9">
        <w:rPr>
          <w:color w:val="000000" w:themeColor="text1"/>
        </w:rPr>
        <w:t>Hvor mange flasker gir 2,50 kr i pant?</w:t>
      </w:r>
    </w:p>
    <w:p w14:paraId="148981EB" w14:textId="3374466D" w:rsidR="00034DFD" w:rsidRPr="00682CB9" w:rsidRDefault="322E4583" w:rsidP="322E4583">
      <w:r w:rsidRPr="00682CB9">
        <w:rPr>
          <w:rFonts w:eastAsia="Franklin Gothic Book" w:cs="Franklin Gothic Book"/>
        </w:rPr>
        <w:t xml:space="preserve"> </w:t>
      </w:r>
    </w:p>
    <w:p w14:paraId="28B7E650" w14:textId="63F529F1" w:rsidR="00034DFD" w:rsidRPr="00682CB9" w:rsidRDefault="1BC6C704" w:rsidP="322E4583">
      <w:r w:rsidRPr="00682CB9">
        <w:rPr>
          <w:rFonts w:eastAsia="Franklin Gothic Book" w:cs="Franklin Gothic Book"/>
        </w:rPr>
        <w:t>I en annen dunk ligger det dobbelt så mange flasker med 2,50 kr i pant som med 1,00 kr i pant. Til sammen gir alle flaskene 360 kr i pant.</w:t>
      </w:r>
    </w:p>
    <w:p w14:paraId="3B289364" w14:textId="3F1C3AED" w:rsidR="00034DFD" w:rsidRPr="00682CB9" w:rsidRDefault="322E4583" w:rsidP="322E4583">
      <w:r w:rsidRPr="00682CB9">
        <w:rPr>
          <w:rFonts w:eastAsia="Franklin Gothic Book" w:cs="Franklin Gothic Book"/>
        </w:rPr>
        <w:t xml:space="preserve"> </w:t>
      </w:r>
    </w:p>
    <w:p w14:paraId="626E428B" w14:textId="42327B4F" w:rsidR="00034DFD" w:rsidRPr="00682CB9" w:rsidRDefault="322E4583" w:rsidP="322E4583">
      <w:pPr>
        <w:pStyle w:val="Listeavsnitt"/>
        <w:numPr>
          <w:ilvl w:val="0"/>
          <w:numId w:val="1"/>
        </w:numPr>
      </w:pPr>
      <w:r w:rsidRPr="00682CB9">
        <w:rPr>
          <w:color w:val="000000" w:themeColor="text1"/>
        </w:rPr>
        <w:t>Hvor mange flasker gir 1,00 kr i pant og hvor mange gir 2,50 kr i pant?</w:t>
      </w:r>
    </w:p>
    <w:p w14:paraId="463A8AB6" w14:textId="7174C4CB" w:rsidR="00034DFD" w:rsidRPr="00682CB9" w:rsidRDefault="322E4583" w:rsidP="322E4583">
      <w:r w:rsidRPr="00682CB9">
        <w:rPr>
          <w:rFonts w:ascii="Franklin Gothic Book" w:eastAsia="Franklin Gothic Book" w:hAnsi="Franklin Gothic Book" w:cs="Franklin Gothic Book"/>
        </w:rPr>
        <w:t xml:space="preserve"> </w:t>
      </w:r>
    </w:p>
    <w:p w14:paraId="2C5C7B2E" w14:textId="2AFAD51B" w:rsidR="00034DFD" w:rsidRPr="00682CB9" w:rsidRDefault="322E4583" w:rsidP="322E4583">
      <w:r w:rsidRPr="00682CB9">
        <w:rPr>
          <w:rFonts w:ascii="Franklin Gothic Book" w:eastAsia="Franklin Gothic Book" w:hAnsi="Franklin Gothic Book" w:cs="Franklin Gothic Book"/>
        </w:rPr>
        <w:t xml:space="preserve"> </w:t>
      </w:r>
    </w:p>
    <w:p w14:paraId="391A338F" w14:textId="77777777" w:rsidR="322E4583" w:rsidRPr="00682CB9" w:rsidRDefault="322E4583" w:rsidP="322E4583"/>
    <w:p w14:paraId="4C9764C6" w14:textId="3AD4DAF5" w:rsidR="00034DFD" w:rsidRPr="00682CB9" w:rsidRDefault="00034DFD" w:rsidP="006548BF">
      <w:pPr>
        <w:rPr>
          <w:rFonts w:ascii="Calibri" w:hAnsi="Calibri"/>
        </w:rPr>
      </w:pPr>
    </w:p>
    <w:sectPr w:rsidR="00034DFD" w:rsidRPr="00682CB9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68F50" w14:textId="77777777" w:rsidR="00EC37D1" w:rsidRDefault="00EC37D1" w:rsidP="00B8551C">
      <w:r>
        <w:separator/>
      </w:r>
    </w:p>
  </w:endnote>
  <w:endnote w:type="continuationSeparator" w:id="0">
    <w:p w14:paraId="61350DFE" w14:textId="77777777" w:rsidR="00EC37D1" w:rsidRDefault="00EC37D1" w:rsidP="00B8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174281"/>
      <w:docPartObj>
        <w:docPartGallery w:val="Page Numbers (Bottom of Page)"/>
        <w:docPartUnique/>
      </w:docPartObj>
    </w:sdtPr>
    <w:sdtContent>
      <w:p w14:paraId="5006651F" w14:textId="753D6030" w:rsidR="00B8551C" w:rsidRDefault="00B8551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C7A361A" w14:textId="77777777" w:rsidR="00B8551C" w:rsidRDefault="00B8551C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E927A" w14:textId="77777777" w:rsidR="00EC37D1" w:rsidRDefault="00EC37D1" w:rsidP="00B8551C">
      <w:r>
        <w:separator/>
      </w:r>
    </w:p>
  </w:footnote>
  <w:footnote w:type="continuationSeparator" w:id="0">
    <w:p w14:paraId="184E3C15" w14:textId="77777777" w:rsidR="00EC37D1" w:rsidRDefault="00EC37D1" w:rsidP="00B85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B5B0C"/>
    <w:multiLevelType w:val="hybridMultilevel"/>
    <w:tmpl w:val="675A747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496C0A3E"/>
    <w:multiLevelType w:val="hybridMultilevel"/>
    <w:tmpl w:val="477000C8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609A871A">
      <w:start w:val="1"/>
      <w:numFmt w:val="lowerLetter"/>
      <w:lvlText w:val="%2."/>
      <w:lvlJc w:val="left"/>
      <w:pPr>
        <w:ind w:left="1440" w:hanging="360"/>
      </w:pPr>
    </w:lvl>
    <w:lvl w:ilvl="2" w:tplc="684A78FE">
      <w:start w:val="1"/>
      <w:numFmt w:val="lowerRoman"/>
      <w:lvlText w:val="%3."/>
      <w:lvlJc w:val="right"/>
      <w:pPr>
        <w:ind w:left="2160" w:hanging="180"/>
      </w:pPr>
    </w:lvl>
    <w:lvl w:ilvl="3" w:tplc="3D507032">
      <w:start w:val="1"/>
      <w:numFmt w:val="decimal"/>
      <w:lvlText w:val="%4."/>
      <w:lvlJc w:val="left"/>
      <w:pPr>
        <w:ind w:left="2880" w:hanging="360"/>
      </w:pPr>
    </w:lvl>
    <w:lvl w:ilvl="4" w:tplc="9D3200CA">
      <w:start w:val="1"/>
      <w:numFmt w:val="lowerLetter"/>
      <w:lvlText w:val="%5."/>
      <w:lvlJc w:val="left"/>
      <w:pPr>
        <w:ind w:left="3600" w:hanging="360"/>
      </w:pPr>
    </w:lvl>
    <w:lvl w:ilvl="5" w:tplc="997A5946">
      <w:start w:val="1"/>
      <w:numFmt w:val="lowerRoman"/>
      <w:lvlText w:val="%6."/>
      <w:lvlJc w:val="right"/>
      <w:pPr>
        <w:ind w:left="4320" w:hanging="180"/>
      </w:pPr>
    </w:lvl>
    <w:lvl w:ilvl="6" w:tplc="6DD4CEE4">
      <w:start w:val="1"/>
      <w:numFmt w:val="decimal"/>
      <w:lvlText w:val="%7."/>
      <w:lvlJc w:val="left"/>
      <w:pPr>
        <w:ind w:left="5040" w:hanging="360"/>
      </w:pPr>
    </w:lvl>
    <w:lvl w:ilvl="7" w:tplc="8FF2C8E2">
      <w:start w:val="1"/>
      <w:numFmt w:val="lowerLetter"/>
      <w:lvlText w:val="%8."/>
      <w:lvlJc w:val="left"/>
      <w:pPr>
        <w:ind w:left="5760" w:hanging="360"/>
      </w:pPr>
    </w:lvl>
    <w:lvl w:ilvl="8" w:tplc="29F4B86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4"/>
  </w:num>
  <w:num w:numId="11">
    <w:abstractNumId w:val="4"/>
  </w:num>
  <w:num w:numId="12">
    <w:abstractNumId w:val="6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34DFD"/>
    <w:rsid w:val="000457A7"/>
    <w:rsid w:val="00126A47"/>
    <w:rsid w:val="00165214"/>
    <w:rsid w:val="00173C0B"/>
    <w:rsid w:val="00184792"/>
    <w:rsid w:val="001D7E04"/>
    <w:rsid w:val="002318C4"/>
    <w:rsid w:val="002855D1"/>
    <w:rsid w:val="00291E99"/>
    <w:rsid w:val="002E00D9"/>
    <w:rsid w:val="002F55AD"/>
    <w:rsid w:val="002F5E86"/>
    <w:rsid w:val="00327767"/>
    <w:rsid w:val="00346B81"/>
    <w:rsid w:val="003571CC"/>
    <w:rsid w:val="00370B06"/>
    <w:rsid w:val="003A422D"/>
    <w:rsid w:val="003C002D"/>
    <w:rsid w:val="003E743B"/>
    <w:rsid w:val="004317BA"/>
    <w:rsid w:val="00495CDD"/>
    <w:rsid w:val="005044CD"/>
    <w:rsid w:val="00504E5E"/>
    <w:rsid w:val="00531B1B"/>
    <w:rsid w:val="00544777"/>
    <w:rsid w:val="00551435"/>
    <w:rsid w:val="00591AFF"/>
    <w:rsid w:val="005A494D"/>
    <w:rsid w:val="005D6EEF"/>
    <w:rsid w:val="0060722F"/>
    <w:rsid w:val="00613E41"/>
    <w:rsid w:val="00645AB6"/>
    <w:rsid w:val="006548BF"/>
    <w:rsid w:val="00660996"/>
    <w:rsid w:val="00682CB9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846CC"/>
    <w:rsid w:val="008F05DE"/>
    <w:rsid w:val="009038A7"/>
    <w:rsid w:val="00970F1C"/>
    <w:rsid w:val="009732F6"/>
    <w:rsid w:val="00A9109E"/>
    <w:rsid w:val="00AB1045"/>
    <w:rsid w:val="00AC28BD"/>
    <w:rsid w:val="00B8551C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74352"/>
    <w:rsid w:val="00E82AE9"/>
    <w:rsid w:val="00EA1B3C"/>
    <w:rsid w:val="00EA5256"/>
    <w:rsid w:val="00EC37D1"/>
    <w:rsid w:val="00EE180B"/>
    <w:rsid w:val="00F33EE7"/>
    <w:rsid w:val="00FA613D"/>
    <w:rsid w:val="00FC4297"/>
    <w:rsid w:val="00FD2E14"/>
    <w:rsid w:val="1BC6C704"/>
    <w:rsid w:val="2DD57B88"/>
    <w:rsid w:val="322E4583"/>
    <w:rsid w:val="3D329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Tabellrutenett">
    <w:name w:val="Table Grid"/>
    <w:basedOn w:val="Vanligtabell"/>
    <w:uiPriority w:val="59"/>
    <w:rsid w:val="00034DFD"/>
    <w:rPr>
      <w:rFonts w:eastAsiaTheme="minorEastAsia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B8551C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551C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B8551C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8551C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B8551C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B8551C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Tabellrutenett">
    <w:name w:val="Table Grid"/>
    <w:basedOn w:val="Vanligtabell"/>
    <w:uiPriority w:val="59"/>
    <w:rsid w:val="00034DFD"/>
    <w:rPr>
      <w:rFonts w:eastAsiaTheme="minorEastAsia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B8551C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551C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B8551C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8551C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B8551C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B8551C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525</Characters>
  <Application>Microsoft Office Word</Application>
  <DocSecurity>0</DocSecurity>
  <Lines>4</Lines>
  <Paragraphs>1</Paragraphs>
  <ScaleCrop>false</ScaleCrop>
  <Company>Sør-Trøndelag Fylkeskommune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17</cp:revision>
  <dcterms:created xsi:type="dcterms:W3CDTF">2016-09-09T11:20:00Z</dcterms:created>
  <dcterms:modified xsi:type="dcterms:W3CDTF">2016-11-01T23:14:00Z</dcterms:modified>
</cp:coreProperties>
</file>