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F38" w:rsidRPr="009F7064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5B9BD5"/>
          <w:sz w:val="26"/>
          <w:szCs w:val="26"/>
        </w:rPr>
      </w:pPr>
      <w:r w:rsidRPr="009F7064">
        <w:rPr>
          <w:rStyle w:val="normaltextrun"/>
          <w:rFonts w:ascii="Calibri" w:hAnsi="Calibri" w:cs="Calibri"/>
          <w:b/>
          <w:bCs/>
          <w:color w:val="5B9BD5"/>
          <w:sz w:val="26"/>
          <w:szCs w:val="26"/>
        </w:rPr>
        <w:t>Dag-4 Økt-1 Aktivitet-3:</w:t>
      </w:r>
      <w:r w:rsidRPr="009F7064">
        <w:rPr>
          <w:rStyle w:val="apple-converted-space"/>
          <w:rFonts w:ascii="Calibri" w:hAnsi="Calibri" w:cs="Calibri"/>
          <w:b/>
          <w:bCs/>
          <w:color w:val="5B9BD5"/>
          <w:sz w:val="26"/>
          <w:szCs w:val="26"/>
        </w:rPr>
        <w:t> </w:t>
      </w:r>
      <w:r w:rsidRPr="009F7064">
        <w:rPr>
          <w:rStyle w:val="normaltextrun"/>
          <w:rFonts w:ascii="Calibri" w:hAnsi="Calibri" w:cs="Calibri"/>
          <w:b/>
          <w:bCs/>
          <w:color w:val="5B9BD5"/>
          <w:sz w:val="26"/>
          <w:szCs w:val="26"/>
        </w:rPr>
        <w:t>Prealgebra</w:t>
      </w:r>
      <w:r w:rsidRPr="009F7064">
        <w:rPr>
          <w:rStyle w:val="apple-converted-space"/>
          <w:rFonts w:ascii="Calibri" w:hAnsi="Calibri" w:cs="Calibri"/>
          <w:b/>
          <w:bCs/>
          <w:color w:val="5B9BD5"/>
          <w:sz w:val="26"/>
          <w:szCs w:val="26"/>
        </w:rPr>
        <w:t> </w:t>
      </w:r>
      <w:r w:rsidRPr="009F7064">
        <w:rPr>
          <w:rStyle w:val="normaltextrun"/>
          <w:rFonts w:ascii="Calibri" w:hAnsi="Calibri" w:cs="Calibri"/>
          <w:b/>
          <w:bCs/>
          <w:color w:val="5B9BD5"/>
          <w:sz w:val="26"/>
          <w:szCs w:val="26"/>
        </w:rPr>
        <w:t>Diskusjon</w:t>
      </w:r>
      <w:r w:rsidRPr="009F7064">
        <w:rPr>
          <w:rStyle w:val="eop"/>
          <w:rFonts w:ascii="Calibri" w:hAnsi="Calibri" w:cs="Calibri"/>
          <w:b/>
          <w:bCs/>
          <w:color w:val="5B9BD5"/>
          <w:sz w:val="26"/>
          <w:szCs w:val="26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Calibri"/>
          <w:b/>
          <w:bCs/>
        </w:rPr>
        <w:t>Mål for timen </w:t>
      </w: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Calibri"/>
        </w:rPr>
        <w:t>Kunne resonnere algebraisk</w:t>
      </w: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Pr="00F82AF6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</w:rPr>
        <w:t>Til læreren</w:t>
      </w:r>
      <w:r>
        <w:rPr>
          <w:rStyle w:val="scx103233490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hAnsi="Calibri" w:cs="Calibri"/>
        </w:rPr>
        <w:t>Prealgebra beskriver overgangen fra aritmetikk til algebra, dvs</w:t>
      </w:r>
      <w:r w:rsidR="00CF360C">
        <w:rPr>
          <w:rStyle w:val="normaltextrun"/>
          <w:rFonts w:ascii="Calibri" w:hAnsi="Calibri" w:cs="Calibri"/>
        </w:rPr>
        <w:t>.</w:t>
      </w:r>
      <w:r>
        <w:rPr>
          <w:rStyle w:val="normaltextrun"/>
          <w:rFonts w:ascii="Calibri" w:hAnsi="Calibri" w:cs="Calibri"/>
        </w:rPr>
        <w:t xml:space="preserve"> </w:t>
      </w:r>
      <w:r w:rsidR="00F82AF6">
        <w:rPr>
          <w:rStyle w:val="normaltextrun"/>
          <w:rFonts w:ascii="Calibri" w:hAnsi="Calibri" w:cs="Calibri"/>
        </w:rPr>
        <w:t xml:space="preserve">å </w:t>
      </w:r>
      <w:r>
        <w:rPr>
          <w:rStyle w:val="normaltextrun"/>
          <w:rFonts w:ascii="Calibri" w:hAnsi="Calibri" w:cs="Calibri"/>
        </w:rPr>
        <w:t>resonnere algebraisk i et numerisk miljø</w:t>
      </w:r>
      <w:r w:rsidRPr="00F82AF6">
        <w:rPr>
          <w:rStyle w:val="eop"/>
          <w:rFonts w:ascii="Calibri" w:hAnsi="Calibri" w:cs="Calibri"/>
        </w:rPr>
        <w:t>.</w:t>
      </w:r>
      <w:r w:rsidR="00CF360C" w:rsidRPr="00F82AF6">
        <w:rPr>
          <w:rStyle w:val="eop"/>
          <w:rFonts w:ascii="Calibri" w:hAnsi="Calibri" w:cs="Calibri"/>
        </w:rPr>
        <w:t xml:space="preserve"> Det handler også om å forstå overgangen fra et algebraisk uttrykk til en konkret situasjon.</w:t>
      </w:r>
    </w:p>
    <w:p w:rsidR="00572F38" w:rsidRPr="00F82AF6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Calibri"/>
        </w:rPr>
        <w:t>Bruk oppgave 1 om</w:t>
      </w:r>
      <w:r>
        <w:rPr>
          <w:rStyle w:val="apple-converted-space"/>
          <w:rFonts w:ascii="Calibri" w:hAnsi="Calibri" w:cs="Calibri"/>
        </w:rPr>
        <w:t> </w:t>
      </w:r>
      <w:proofErr w:type="spellStart"/>
      <w:r>
        <w:rPr>
          <w:rStyle w:val="normaltextrun"/>
          <w:rFonts w:ascii="Calibri" w:hAnsi="Calibri" w:cs="Calibri"/>
        </w:rPr>
        <w:t>Viviana</w:t>
      </w:r>
      <w:proofErr w:type="spellEnd"/>
      <w:r>
        <w:rPr>
          <w:rStyle w:val="apple-converted-space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</w:rPr>
        <w:t>og Abdullah</w:t>
      </w:r>
      <w:r>
        <w:rPr>
          <w:rStyle w:val="apple-converted-space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</w:rPr>
        <w:t>til å la elevene gruble sammen to og to, før de setter seg sammen fire og fire. Deretter kan dere diskutere i plenum.</w:t>
      </w:r>
      <w:r>
        <w:rPr>
          <w:rStyle w:val="eop"/>
          <w:rFonts w:ascii="Calibri" w:hAnsi="Calibri" w:cs="Calibri"/>
        </w:rPr>
        <w:t> </w:t>
      </w:r>
    </w:p>
    <w:p w:rsidR="00572F38" w:rsidRPr="00F82AF6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 w:rsidRPr="00F82AF6">
        <w:rPr>
          <w:rStyle w:val="eop"/>
          <w:rFonts w:ascii="Calibri" w:hAnsi="Calibri" w:cs="Calibri"/>
        </w:rPr>
        <w:t> 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Calibri"/>
        </w:rPr>
        <w:t>La deretter elevene jobbe</w:t>
      </w:r>
      <w:r>
        <w:rPr>
          <w:rStyle w:val="apple-converted-space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</w:rPr>
        <w:t>individuelt med oppgave 2 om</w:t>
      </w:r>
      <w:r>
        <w:rPr>
          <w:rStyle w:val="apple-converted-space"/>
          <w:rFonts w:ascii="Calibri" w:hAnsi="Calibri" w:cs="Calibri"/>
        </w:rPr>
        <w:t> </w:t>
      </w:r>
      <w:proofErr w:type="spellStart"/>
      <w:r>
        <w:rPr>
          <w:rStyle w:val="normaltextrun"/>
          <w:rFonts w:ascii="Calibri" w:hAnsi="Calibri" w:cs="Calibri"/>
        </w:rPr>
        <w:t>Nimra</w:t>
      </w:r>
      <w:proofErr w:type="spellEnd"/>
      <w:r>
        <w:rPr>
          <w:rStyle w:val="apple-converted-space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</w:rPr>
        <w:t>og Trym, før denne oppsummeres i plenum.</w:t>
      </w: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 </w:t>
      </w:r>
    </w:p>
    <w:p w:rsidR="00572F38" w:rsidRPr="00EF086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</w:rPr>
      </w:pPr>
    </w:p>
    <w:p w:rsidR="00572F38" w:rsidRPr="00EF086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</w:rPr>
      </w:pPr>
      <w:r w:rsidRPr="00EF0868">
        <w:rPr>
          <w:rStyle w:val="eop"/>
          <w:rFonts w:ascii="Calibri" w:hAnsi="Calibri" w:cs="Calibri"/>
          <w:b/>
        </w:rPr>
        <w:t>Oppgave 1</w:t>
      </w:r>
    </w:p>
    <w:p w:rsidR="00845587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proofErr w:type="spellStart"/>
      <w:r>
        <w:rPr>
          <w:rStyle w:val="eop"/>
          <w:rFonts w:ascii="Calibri" w:hAnsi="Calibri" w:cs="Calibri"/>
        </w:rPr>
        <w:t>Viviana</w:t>
      </w:r>
      <w:proofErr w:type="spellEnd"/>
      <w:r>
        <w:rPr>
          <w:rStyle w:val="eop"/>
          <w:rFonts w:ascii="Calibri" w:hAnsi="Calibri" w:cs="Calibri"/>
        </w:rPr>
        <w:t xml:space="preserve"> og Abdulla løser oppgaver. De skal finne</w:t>
      </w:r>
      <w:r w:rsidR="00845587">
        <w:rPr>
          <w:rStyle w:val="eop"/>
          <w:rFonts w:ascii="Calibri" w:hAnsi="Calibri" w:cs="Calibri"/>
        </w:rPr>
        <w:t xml:space="preserve"> hvilket tall som skal stå i de</w:t>
      </w:r>
      <w:r>
        <w:rPr>
          <w:rStyle w:val="eop"/>
          <w:rFonts w:ascii="Calibri" w:hAnsi="Calibri" w:cs="Calibri"/>
        </w:rPr>
        <w:t xml:space="preserve"> tomme ruten</w:t>
      </w:r>
      <w:r w:rsidR="00845587">
        <w:rPr>
          <w:rStyle w:val="eop"/>
          <w:rFonts w:ascii="Calibri" w:hAnsi="Calibri" w:cs="Calibri"/>
        </w:rPr>
        <w:t>e</w:t>
      </w:r>
      <w:r>
        <w:rPr>
          <w:rStyle w:val="eop"/>
          <w:rFonts w:ascii="Calibri" w:hAnsi="Calibri" w:cs="Calibri"/>
        </w:rPr>
        <w:t>.</w:t>
      </w:r>
      <w:r w:rsidRPr="00572F38">
        <w:rPr>
          <w:rStyle w:val="eop"/>
          <w:rFonts w:ascii="Calibri" w:hAnsi="Calibri" w:cs="Calibri"/>
        </w:rPr>
        <w:t xml:space="preserve"> </w:t>
      </w:r>
      <w:r w:rsidR="00EF0868">
        <w:rPr>
          <w:rStyle w:val="eop"/>
          <w:rFonts w:ascii="Calibri" w:hAnsi="Calibri" w:cs="Calibri"/>
        </w:rPr>
        <w:t xml:space="preserve"> </w:t>
      </w:r>
      <w:r w:rsidR="00845587">
        <w:rPr>
          <w:rStyle w:val="eop"/>
          <w:rFonts w:ascii="Calibri" w:hAnsi="Calibri" w:cs="Calibri"/>
        </w:rPr>
        <w:br/>
      </w:r>
    </w:p>
    <w:p w:rsidR="00572F38" w:rsidRPr="00845587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72F38">
        <w:rPr>
          <w:rStyle w:val="eop"/>
          <w:rFonts w:ascii="Calibri" w:hAnsi="Calibri" w:cs="Calibri"/>
        </w:rPr>
        <w:object w:dxaOrig="1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2pt;height:18.6pt" o:ole="">
            <v:imagedata r:id="rId7" o:title=""/>
          </v:shape>
          <o:OLEObject Type="Embed" ProgID="Equation.DSMT4" ShapeID="_x0000_i1025" DrawAspect="Content" ObjectID="_1582054465" r:id="rId8"/>
        </w:object>
      </w:r>
      <w:r w:rsidR="00EF0868">
        <w:rPr>
          <w:rStyle w:val="eop"/>
          <w:rFonts w:ascii="Calibri" w:hAnsi="Calibri" w:cs="Calibri"/>
        </w:rPr>
        <w:t xml:space="preserve"> </w:t>
      </w:r>
      <w:r w:rsidR="00845587">
        <w:rPr>
          <w:rStyle w:val="eop"/>
          <w:rFonts w:ascii="Calibri" w:hAnsi="Calibri" w:cs="Calibri"/>
        </w:rPr>
        <w:br/>
      </w:r>
      <w:r w:rsidR="00845587">
        <w:rPr>
          <w:rStyle w:val="eop"/>
          <w:rFonts w:ascii="Calibri" w:hAnsi="Calibri" w:cs="Calibri"/>
        </w:rPr>
        <w:br/>
      </w:r>
      <w:r w:rsidR="00CE1767" w:rsidRPr="00572F38">
        <w:rPr>
          <w:rStyle w:val="eop"/>
          <w:rFonts w:ascii="Calibri" w:hAnsi="Calibri" w:cs="Calibri"/>
        </w:rPr>
        <w:object w:dxaOrig="1420" w:dyaOrig="380">
          <v:shape id="_x0000_i1026" type="#_x0000_t75" style="width:70.8pt;height:18.6pt" o:ole="">
            <v:imagedata r:id="rId9" o:title=""/>
          </v:shape>
          <o:OLEObject Type="Embed" ProgID="Equation.DSMT4" ShapeID="_x0000_i1026" DrawAspect="Content" ObjectID="_1582054466" r:id="rId10"/>
        </w:objec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Tabellen nedenfor viser hvordan </w:t>
      </w:r>
      <w:proofErr w:type="spellStart"/>
      <w:r>
        <w:rPr>
          <w:rStyle w:val="eop"/>
          <w:rFonts w:ascii="Calibri" w:hAnsi="Calibri" w:cs="Calibri"/>
        </w:rPr>
        <w:t>Viviana</w:t>
      </w:r>
      <w:proofErr w:type="spellEnd"/>
      <w:r>
        <w:rPr>
          <w:rStyle w:val="eop"/>
          <w:rFonts w:ascii="Calibri" w:hAnsi="Calibri" w:cs="Calibri"/>
        </w:rPr>
        <w:t xml:space="preserve"> og Abdullah løser oppgavene.</w:t>
      </w:r>
    </w:p>
    <w:p w:rsidR="00EF0868" w:rsidRDefault="00EF086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3881"/>
        <w:gridCol w:w="3881"/>
      </w:tblGrid>
      <w:tr w:rsidR="00572F38" w:rsidTr="00EF0868">
        <w:tc>
          <w:tcPr>
            <w:tcW w:w="1526" w:type="dxa"/>
            <w:shd w:val="clear" w:color="auto" w:fill="F2F2F2" w:themeFill="background1" w:themeFillShade="F2"/>
          </w:tcPr>
          <w:p w:rsidR="00572F38" w:rsidRPr="00EF0868" w:rsidRDefault="00EF0868" w:rsidP="00EF086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  <w:r w:rsidRPr="00EF0868">
              <w:rPr>
                <w:rStyle w:val="eop"/>
                <w:rFonts w:ascii="Calibri" w:hAnsi="Calibri" w:cs="Calibri"/>
                <w:b/>
              </w:rPr>
              <w:t>Oppgave</w:t>
            </w:r>
          </w:p>
        </w:tc>
        <w:tc>
          <w:tcPr>
            <w:tcW w:w="3881" w:type="dxa"/>
            <w:shd w:val="clear" w:color="auto" w:fill="F2F2F2" w:themeFill="background1" w:themeFillShade="F2"/>
          </w:tcPr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  <w:proofErr w:type="spellStart"/>
            <w:r w:rsidRPr="00EF0868">
              <w:rPr>
                <w:rStyle w:val="eop"/>
                <w:rFonts w:ascii="Calibri" w:hAnsi="Calibri" w:cs="Calibri"/>
                <w:b/>
              </w:rPr>
              <w:t>Viviana</w:t>
            </w:r>
            <w:proofErr w:type="spellEnd"/>
          </w:p>
        </w:tc>
        <w:tc>
          <w:tcPr>
            <w:tcW w:w="3881" w:type="dxa"/>
            <w:shd w:val="clear" w:color="auto" w:fill="F2F2F2" w:themeFill="background1" w:themeFillShade="F2"/>
          </w:tcPr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  <w:r w:rsidRPr="00EF0868">
              <w:rPr>
                <w:rStyle w:val="eop"/>
                <w:rFonts w:ascii="Calibri" w:hAnsi="Calibri" w:cs="Calibri"/>
                <w:b/>
              </w:rPr>
              <w:t>Abdullah</w:t>
            </w:r>
          </w:p>
        </w:tc>
      </w:tr>
      <w:tr w:rsidR="00572F38" w:rsidTr="00EF0868">
        <w:tc>
          <w:tcPr>
            <w:tcW w:w="1526" w:type="dxa"/>
          </w:tcPr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  <w:r w:rsidRPr="00EF0868">
              <w:rPr>
                <w:rStyle w:val="eop"/>
                <w:rFonts w:ascii="Calibri" w:hAnsi="Calibri" w:cs="Calibri"/>
                <w:b/>
              </w:rPr>
              <w:t>a</w:t>
            </w:r>
            <w:r w:rsidR="00EF0868" w:rsidRPr="00EF0868">
              <w:rPr>
                <w:rStyle w:val="eop"/>
                <w:rFonts w:ascii="Calibri" w:hAnsi="Calibri" w:cs="Calibri"/>
                <w:b/>
              </w:rPr>
              <w:t>)</w:t>
            </w:r>
          </w:p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</w:p>
        </w:tc>
        <w:tc>
          <w:tcPr>
            <w:tcW w:w="3881" w:type="dxa"/>
          </w:tcPr>
          <w:p w:rsidR="00572F38" w:rsidRDefault="00EF086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300" w:dyaOrig="380">
                <v:shape id="_x0000_i1027" type="#_x0000_t75" style="width:64.2pt;height:18.6pt" o:ole="">
                  <v:imagedata r:id="rId7" o:title=""/>
                </v:shape>
                <o:OLEObject Type="Embed" ProgID="Equation.DSMT4" ShapeID="_x0000_i1027" DrawAspect="Content" ObjectID="_1582054467" r:id="rId11"/>
              </w:object>
            </w:r>
          </w:p>
          <w:p w:rsidR="00572F3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300" w:dyaOrig="380">
                <v:shape id="_x0000_i1028" type="#_x0000_t75" style="width:64.2pt;height:18.6pt" o:ole="">
                  <v:imagedata r:id="rId12" o:title=""/>
                </v:shape>
                <o:OLEObject Type="Embed" ProgID="Equation.DSMT4" ShapeID="_x0000_i1028" DrawAspect="Content" ObjectID="_1582054468" r:id="rId13"/>
              </w:object>
            </w:r>
          </w:p>
          <w:p w:rsidR="00572F3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</w:p>
          <w:p w:rsidR="00572F3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</w:tc>
        <w:tc>
          <w:tcPr>
            <w:tcW w:w="3881" w:type="dxa"/>
          </w:tcPr>
          <w:p w:rsidR="00EF0868" w:rsidRDefault="00EF086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300" w:dyaOrig="380">
                <v:shape id="_x0000_i1029" type="#_x0000_t75" style="width:64.2pt;height:18.6pt" o:ole="">
                  <v:imagedata r:id="rId7" o:title=""/>
                </v:shape>
                <o:OLEObject Type="Embed" ProgID="Equation.DSMT4" ShapeID="_x0000_i1029" DrawAspect="Content" ObjectID="_1582054469" r:id="rId14"/>
              </w:object>
            </w:r>
          </w:p>
          <w:p w:rsidR="00572F3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280" w:dyaOrig="380">
                <v:shape id="_x0000_i1030" type="#_x0000_t75" style="width:64.8pt;height:18.6pt" o:ole="">
                  <v:imagedata r:id="rId15" o:title=""/>
                </v:shape>
                <o:OLEObject Type="Embed" ProgID="Equation.DSMT4" ShapeID="_x0000_i1030" DrawAspect="Content" ObjectID="_1582054470" r:id="rId16"/>
              </w:object>
            </w:r>
          </w:p>
        </w:tc>
      </w:tr>
      <w:tr w:rsidR="00572F38" w:rsidTr="00EF0868">
        <w:tc>
          <w:tcPr>
            <w:tcW w:w="1526" w:type="dxa"/>
          </w:tcPr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  <w:r w:rsidRPr="00EF0868">
              <w:rPr>
                <w:rStyle w:val="eop"/>
                <w:rFonts w:ascii="Calibri" w:hAnsi="Calibri" w:cs="Calibri"/>
                <w:b/>
              </w:rPr>
              <w:t>b</w:t>
            </w:r>
            <w:r w:rsidR="00EF0868" w:rsidRPr="00EF0868">
              <w:rPr>
                <w:rStyle w:val="eop"/>
                <w:rFonts w:ascii="Calibri" w:hAnsi="Calibri" w:cs="Calibri"/>
                <w:b/>
              </w:rPr>
              <w:t>)</w:t>
            </w:r>
          </w:p>
          <w:p w:rsidR="00572F38" w:rsidRPr="00EF0868" w:rsidRDefault="00572F3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</w:rPr>
            </w:pPr>
          </w:p>
        </w:tc>
        <w:tc>
          <w:tcPr>
            <w:tcW w:w="3881" w:type="dxa"/>
          </w:tcPr>
          <w:p w:rsidR="00EF0868" w:rsidRDefault="00EF086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420" w:dyaOrig="380">
                <v:shape id="_x0000_i1031" type="#_x0000_t75" style="width:70.8pt;height:18.6pt" o:ole="">
                  <v:imagedata r:id="rId9" o:title=""/>
                </v:shape>
                <o:OLEObject Type="Embed" ProgID="Equation.DSMT4" ShapeID="_x0000_i1031" DrawAspect="Content" ObjectID="_1582054471" r:id="rId17"/>
              </w:object>
            </w:r>
          </w:p>
          <w:p w:rsidR="00572F38" w:rsidRDefault="00EF086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440" w:dyaOrig="380">
                <v:shape id="_x0000_i1032" type="#_x0000_t75" style="width:1in;height:18.6pt" o:ole="">
                  <v:imagedata r:id="rId18" o:title=""/>
                </v:shape>
                <o:OLEObject Type="Embed" ProgID="Equation.DSMT4" ShapeID="_x0000_i1032" DrawAspect="Content" ObjectID="_1582054472" r:id="rId19"/>
              </w:object>
            </w:r>
          </w:p>
          <w:p w:rsidR="00845587" w:rsidRDefault="00845587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  <w:p w:rsidR="00845587" w:rsidRDefault="00845587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</w:tc>
        <w:tc>
          <w:tcPr>
            <w:tcW w:w="3881" w:type="dxa"/>
          </w:tcPr>
          <w:p w:rsidR="00572F38" w:rsidRDefault="00EF0868" w:rsidP="00572F3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72F38">
              <w:rPr>
                <w:rStyle w:val="eop"/>
                <w:rFonts w:ascii="Calibri" w:hAnsi="Calibri" w:cs="Calibri"/>
              </w:rPr>
              <w:object w:dxaOrig="1420" w:dyaOrig="380">
                <v:shape id="_x0000_i1033" type="#_x0000_t75" style="width:70.8pt;height:18.6pt" o:ole="">
                  <v:imagedata r:id="rId9" o:title=""/>
                </v:shape>
                <o:OLEObject Type="Embed" ProgID="Equation.DSMT4" ShapeID="_x0000_i1033" DrawAspect="Content" ObjectID="_1582054473" r:id="rId20"/>
              </w:object>
            </w:r>
            <w:r w:rsidR="00CE1767">
              <w:rPr>
                <w:rStyle w:val="eop"/>
                <w:rFonts w:ascii="Calibri" w:hAnsi="Calibri" w:cs="Calibri"/>
              </w:rPr>
              <w:br/>
            </w:r>
            <w:r w:rsidRPr="00EF0868">
              <w:rPr>
                <w:rStyle w:val="eop"/>
                <w:rFonts w:ascii="Calibri" w:hAnsi="Calibri" w:cs="Calibri"/>
              </w:rPr>
              <w:object w:dxaOrig="1760" w:dyaOrig="420">
                <v:shape id="_x0000_i1034" type="#_x0000_t75" style="width:88.8pt;height:21pt" o:ole="">
                  <v:imagedata r:id="rId21" o:title=""/>
                </v:shape>
                <o:OLEObject Type="Embed" ProgID="Equation.DSMT4" ShapeID="_x0000_i1034" DrawAspect="Content" ObjectID="_1582054474" r:id="rId22"/>
              </w:object>
            </w:r>
          </w:p>
        </w:tc>
      </w:tr>
    </w:tbl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572F38" w:rsidRDefault="00EF086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Hvilke svar mener du er riktige?</w:t>
      </w:r>
    </w:p>
    <w:p w:rsidR="00EF0868" w:rsidRDefault="00EF086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Hvordan tenker </w:t>
      </w:r>
      <w:proofErr w:type="spellStart"/>
      <w:r>
        <w:rPr>
          <w:rStyle w:val="eop"/>
          <w:rFonts w:ascii="Calibri" w:hAnsi="Calibri" w:cs="Calibri"/>
        </w:rPr>
        <w:t>Viviana</w:t>
      </w:r>
      <w:proofErr w:type="spellEnd"/>
      <w:r>
        <w:rPr>
          <w:rStyle w:val="eop"/>
          <w:rFonts w:ascii="Calibri" w:hAnsi="Calibri" w:cs="Calibri"/>
        </w:rPr>
        <w:t xml:space="preserve"> og Abdullah?</w:t>
      </w:r>
    </w:p>
    <w:p w:rsidR="00EF0868" w:rsidRDefault="00EF086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Diskuter med sidemannen.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lastRenderedPageBreak/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CF360C" w:rsidRPr="008655ED" w:rsidRDefault="00CF360C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</w:rPr>
      </w:pPr>
      <w:bookmarkStart w:id="0" w:name="_GoBack"/>
      <w:bookmarkEnd w:id="0"/>
      <w:r w:rsidRPr="000461C3">
        <w:rPr>
          <w:rStyle w:val="eop"/>
          <w:rFonts w:ascii="Calibri" w:hAnsi="Calibri" w:cs="Calibri"/>
          <w:b/>
        </w:rPr>
        <w:t>Oppgave 2</w:t>
      </w:r>
    </w:p>
    <w:p w:rsidR="00CF360C" w:rsidRDefault="00CF360C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proofErr w:type="spellStart"/>
      <w:r>
        <w:rPr>
          <w:rStyle w:val="eop"/>
          <w:rFonts w:ascii="Calibri" w:hAnsi="Calibri" w:cs="Calibri"/>
        </w:rPr>
        <w:t>Nimra</w:t>
      </w:r>
      <w:proofErr w:type="spellEnd"/>
      <w:r>
        <w:rPr>
          <w:rStyle w:val="eop"/>
          <w:rFonts w:ascii="Calibri" w:hAnsi="Calibri" w:cs="Calibri"/>
        </w:rPr>
        <w:t xml:space="preserve"> har noen sjokolader, og </w:t>
      </w:r>
      <w:r w:rsidRPr="000461C3">
        <w:rPr>
          <w:rStyle w:val="eop"/>
          <w:rFonts w:ascii="Calibri" w:hAnsi="Calibri" w:cs="Calibri"/>
          <w:i/>
        </w:rPr>
        <w:t>n</w:t>
      </w:r>
      <w:r>
        <w:rPr>
          <w:rStyle w:val="eop"/>
          <w:rFonts w:ascii="Calibri" w:hAnsi="Calibri" w:cs="Calibri"/>
        </w:rPr>
        <w:t xml:space="preserve"> står for </w:t>
      </w:r>
      <w:r w:rsidRPr="00B52D44">
        <w:rPr>
          <w:rStyle w:val="eop"/>
          <w:rFonts w:ascii="Calibri" w:hAnsi="Calibri" w:cs="Calibri"/>
          <w:u w:val="single"/>
        </w:rPr>
        <w:t>antall</w:t>
      </w:r>
      <w:r>
        <w:rPr>
          <w:rStyle w:val="eop"/>
          <w:rFonts w:ascii="Calibri" w:hAnsi="Calibri" w:cs="Calibri"/>
        </w:rPr>
        <w:t xml:space="preserve"> sjokolader som hun har.</w:t>
      </w:r>
      <w:r>
        <w:rPr>
          <w:rStyle w:val="eop"/>
          <w:rFonts w:ascii="Calibri" w:hAnsi="Calibri" w:cs="Calibri"/>
        </w:rPr>
        <w:br/>
        <w:t xml:space="preserve">Trym har også noen sjokolader, og </w:t>
      </w:r>
      <w:r w:rsidRPr="000461C3">
        <w:rPr>
          <w:rStyle w:val="eop"/>
          <w:rFonts w:ascii="Calibri" w:hAnsi="Calibri" w:cs="Calibri"/>
          <w:i/>
        </w:rPr>
        <w:t>t</w:t>
      </w:r>
      <w:r>
        <w:rPr>
          <w:rStyle w:val="eop"/>
          <w:rFonts w:ascii="Calibri" w:hAnsi="Calibri" w:cs="Calibri"/>
        </w:rPr>
        <w:t xml:space="preserve"> står for </w:t>
      </w:r>
      <w:r w:rsidRPr="00B52D44">
        <w:rPr>
          <w:rStyle w:val="eop"/>
          <w:rFonts w:ascii="Calibri" w:hAnsi="Calibri" w:cs="Calibri"/>
          <w:u w:val="single"/>
        </w:rPr>
        <w:t>antall</w:t>
      </w:r>
      <w:r>
        <w:rPr>
          <w:rStyle w:val="eop"/>
          <w:rFonts w:ascii="Calibri" w:hAnsi="Calibri" w:cs="Calibri"/>
        </w:rPr>
        <w:t xml:space="preserve"> sjokolader som han har.</w:t>
      </w:r>
    </w:p>
    <w:p w:rsidR="00CF360C" w:rsidRDefault="00CF360C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CF360C" w:rsidRDefault="00CF360C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Lag en eller to setninger som forklarer uttrykkene nedenfor, og der du bruker ordet </w:t>
      </w:r>
      <w:r w:rsidRPr="00CF360C">
        <w:rPr>
          <w:rStyle w:val="eop"/>
          <w:rFonts w:ascii="Calibri" w:hAnsi="Calibri" w:cs="Calibri"/>
          <w:i/>
        </w:rPr>
        <w:t>er lik</w:t>
      </w:r>
      <w:r>
        <w:rPr>
          <w:rStyle w:val="eop"/>
          <w:rFonts w:ascii="Calibri" w:hAnsi="Calibri" w:cs="Calibri"/>
        </w:rPr>
        <w:t>.</w:t>
      </w:r>
    </w:p>
    <w:p w:rsidR="00CF360C" w:rsidRDefault="00CF360C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CF360C" w:rsidRPr="00CF360C" w:rsidRDefault="00CF360C" w:rsidP="005F1B4B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Segoe UI" w:hAnsi="Segoe UI" w:cs="Segoe UI"/>
          <w:sz w:val="12"/>
          <w:szCs w:val="12"/>
        </w:rPr>
      </w:pPr>
      <w:r w:rsidRPr="00CF360C">
        <w:rPr>
          <w:rStyle w:val="eop"/>
          <w:rFonts w:ascii="Calibri" w:hAnsi="Calibri" w:cs="Calibri"/>
        </w:rPr>
        <w:object w:dxaOrig="800" w:dyaOrig="279">
          <v:shape id="_x0000_i1035" type="#_x0000_t75" style="width:40.8pt;height:14.4pt" o:ole="">
            <v:imagedata r:id="rId23" o:title=""/>
          </v:shape>
          <o:OLEObject Type="Embed" ProgID="Equation.DSMT4" ShapeID="_x0000_i1035" DrawAspect="Content" ObjectID="_1582054475" r:id="rId24"/>
        </w:object>
      </w:r>
      <w:r w:rsidR="000461C3">
        <w:rPr>
          <w:rStyle w:val="eop"/>
          <w:rFonts w:ascii="Calibri" w:hAnsi="Calibri" w:cs="Calibri"/>
        </w:rPr>
        <w:t xml:space="preserve">   </w:t>
      </w:r>
    </w:p>
    <w:p w:rsidR="00CF360C" w:rsidRDefault="005F1B4B" w:rsidP="005F1B4B">
      <w:pPr>
        <w:pStyle w:val="paragraph"/>
        <w:spacing w:before="0" w:beforeAutospacing="0" w:after="0" w:afterAutospacing="0"/>
        <w:ind w:left="708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br/>
      </w:r>
      <w:r w:rsidR="000461C3" w:rsidRPr="00CF360C">
        <w:rPr>
          <w:rStyle w:val="eop"/>
          <w:rFonts w:ascii="Calibri" w:hAnsi="Calibri" w:cs="Calibri"/>
        </w:rPr>
        <w:object w:dxaOrig="1040" w:dyaOrig="279">
          <v:shape id="_x0000_i1036" type="#_x0000_t75" style="width:51.6pt;height:14.4pt" o:ole="">
            <v:imagedata r:id="rId25" o:title=""/>
          </v:shape>
          <o:OLEObject Type="Embed" ProgID="Equation.DSMT4" ShapeID="_x0000_i1036" DrawAspect="Content" ObjectID="_1582054476" r:id="rId26"/>
        </w:objec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 </w:t>
      </w:r>
    </w:p>
    <w:p w:rsidR="000461C3" w:rsidRDefault="000461C3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</w:rPr>
      </w:pPr>
    </w:p>
    <w:p w:rsidR="000461C3" w:rsidRPr="000461C3" w:rsidRDefault="000461C3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</w:rPr>
      </w:pPr>
      <w:r w:rsidRPr="000461C3">
        <w:rPr>
          <w:rStyle w:val="eop"/>
          <w:rFonts w:ascii="Calibri" w:hAnsi="Calibri" w:cs="Calibri"/>
          <w:b/>
        </w:rPr>
        <w:t>Eksempel på en ordlikning</w:t>
      </w:r>
    </w:p>
    <w:p w:rsidR="000461C3" w:rsidRDefault="000461C3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Sammenhengen mellom strekning, gjennomsnittsfart og tid er gitt ved formelen</w:t>
      </w:r>
    </w:p>
    <w:p w:rsidR="000461C3" w:rsidRDefault="000461C3" w:rsidP="00572F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:rsidR="000461C3" w:rsidRDefault="000461C3" w:rsidP="005F1B4B">
      <w:pPr>
        <w:pStyle w:val="paragraph"/>
        <w:spacing w:before="0" w:beforeAutospacing="0" w:after="0" w:afterAutospacing="0"/>
        <w:ind w:firstLine="708"/>
        <w:textAlignment w:val="baseline"/>
        <w:rPr>
          <w:rFonts w:ascii="Segoe UI" w:hAnsi="Segoe UI" w:cs="Segoe UI"/>
          <w:sz w:val="12"/>
          <w:szCs w:val="12"/>
        </w:rPr>
      </w:pPr>
      <w:r w:rsidRPr="000461C3">
        <w:rPr>
          <w:rStyle w:val="eop"/>
          <w:rFonts w:ascii="Calibri" w:hAnsi="Calibri" w:cs="Calibri"/>
        </w:rPr>
        <w:object w:dxaOrig="3400" w:dyaOrig="320">
          <v:shape id="_x0000_i1037" type="#_x0000_t75" style="width:170.4pt;height:16.2pt" o:ole="">
            <v:imagedata r:id="rId27" o:title=""/>
          </v:shape>
          <o:OLEObject Type="Embed" ProgID="Equation.DSMT4" ShapeID="_x0000_i1037" DrawAspect="Content" ObjectID="_1582054477" r:id="rId28"/>
        </w:object>
      </w:r>
    </w:p>
    <w:p w:rsidR="00572F38" w:rsidRDefault="00572F38" w:rsidP="00572F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Calibri" w:hAnsi="Calibri" w:cs="Calibri"/>
        </w:rPr>
        <w:t> </w:t>
      </w:r>
    </w:p>
    <w:p w:rsidR="00540F7C" w:rsidRPr="00F82AF6" w:rsidRDefault="000461C3">
      <w:pPr>
        <w:rPr>
          <w:sz w:val="24"/>
          <w:szCs w:val="24"/>
        </w:rPr>
      </w:pPr>
      <w:r w:rsidRPr="00F82AF6">
        <w:rPr>
          <w:sz w:val="24"/>
          <w:szCs w:val="24"/>
        </w:rPr>
        <w:t>En bil kjørte 120 km og brukte 2 timer på strekningen.</w:t>
      </w:r>
    </w:p>
    <w:p w:rsidR="000461C3" w:rsidRPr="00F82AF6" w:rsidRDefault="000461C3">
      <w:pPr>
        <w:rPr>
          <w:sz w:val="24"/>
          <w:szCs w:val="24"/>
        </w:rPr>
      </w:pPr>
      <w:r w:rsidRPr="00F82AF6">
        <w:rPr>
          <w:sz w:val="24"/>
          <w:szCs w:val="24"/>
        </w:rPr>
        <w:t>Hvilken gjennomsnittsfart hadde bilen?</w:t>
      </w:r>
    </w:p>
    <w:sectPr w:rsidR="000461C3" w:rsidRPr="00F82AF6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741" w:rsidRDefault="00EA3741" w:rsidP="005F1B4B">
      <w:pPr>
        <w:spacing w:after="0" w:line="240" w:lineRule="auto"/>
      </w:pPr>
      <w:r>
        <w:separator/>
      </w:r>
    </w:p>
  </w:endnote>
  <w:endnote w:type="continuationSeparator" w:id="0">
    <w:p w:rsidR="00EA3741" w:rsidRDefault="00EA3741" w:rsidP="005F1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309131"/>
      <w:docPartObj>
        <w:docPartGallery w:val="Page Numbers (Bottom of Page)"/>
        <w:docPartUnique/>
      </w:docPartObj>
    </w:sdtPr>
    <w:sdtEndPr/>
    <w:sdtContent>
      <w:p w:rsidR="005F1B4B" w:rsidRDefault="005F1B4B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5ED">
          <w:rPr>
            <w:noProof/>
          </w:rPr>
          <w:t>2</w:t>
        </w:r>
        <w:r>
          <w:fldChar w:fldCharType="end"/>
        </w:r>
      </w:p>
    </w:sdtContent>
  </w:sdt>
  <w:p w:rsidR="005F1B4B" w:rsidRDefault="005F1B4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741" w:rsidRDefault="00EA3741" w:rsidP="005F1B4B">
      <w:pPr>
        <w:spacing w:after="0" w:line="240" w:lineRule="auto"/>
      </w:pPr>
      <w:r>
        <w:separator/>
      </w:r>
    </w:p>
  </w:footnote>
  <w:footnote w:type="continuationSeparator" w:id="0">
    <w:p w:rsidR="00EA3741" w:rsidRDefault="00EA3741" w:rsidP="005F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030E"/>
    <w:multiLevelType w:val="hybridMultilevel"/>
    <w:tmpl w:val="9F749E40"/>
    <w:lvl w:ilvl="0" w:tplc="AB52E60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522"/>
    <w:multiLevelType w:val="multilevel"/>
    <w:tmpl w:val="3A64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38"/>
    <w:rsid w:val="000461C3"/>
    <w:rsid w:val="000742A8"/>
    <w:rsid w:val="00352CA9"/>
    <w:rsid w:val="00540F7C"/>
    <w:rsid w:val="00572F38"/>
    <w:rsid w:val="005F1B4B"/>
    <w:rsid w:val="00786029"/>
    <w:rsid w:val="00845587"/>
    <w:rsid w:val="008655ED"/>
    <w:rsid w:val="009E5E59"/>
    <w:rsid w:val="009F7064"/>
    <w:rsid w:val="00A731F8"/>
    <w:rsid w:val="00B25BC6"/>
    <w:rsid w:val="00B52D44"/>
    <w:rsid w:val="00C254A5"/>
    <w:rsid w:val="00CE1767"/>
    <w:rsid w:val="00CF360C"/>
    <w:rsid w:val="00D92E29"/>
    <w:rsid w:val="00DA3F42"/>
    <w:rsid w:val="00DA70ED"/>
    <w:rsid w:val="00EA3741"/>
    <w:rsid w:val="00EF0868"/>
    <w:rsid w:val="00F8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9DB4"/>
  <w15:docId w15:val="{134ADA48-F376-4B9B-9DD0-3EA40CCF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572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rdskriftforavsnitt"/>
    <w:rsid w:val="00572F38"/>
  </w:style>
  <w:style w:type="character" w:customStyle="1" w:styleId="apple-converted-space">
    <w:name w:val="apple-converted-space"/>
    <w:basedOn w:val="Standardskriftforavsnitt"/>
    <w:rsid w:val="00572F38"/>
  </w:style>
  <w:style w:type="character" w:customStyle="1" w:styleId="eop">
    <w:name w:val="eop"/>
    <w:basedOn w:val="Standardskriftforavsnitt"/>
    <w:rsid w:val="00572F38"/>
  </w:style>
  <w:style w:type="character" w:customStyle="1" w:styleId="scx103233490">
    <w:name w:val="scx103233490"/>
    <w:basedOn w:val="Standardskriftforavsnitt"/>
    <w:rsid w:val="00572F38"/>
  </w:style>
  <w:style w:type="table" w:styleId="Tabellrutenett">
    <w:name w:val="Table Grid"/>
    <w:basedOn w:val="Vanligtabell"/>
    <w:uiPriority w:val="59"/>
    <w:rsid w:val="00572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F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5F1B4B"/>
  </w:style>
  <w:style w:type="paragraph" w:styleId="Bunntekst">
    <w:name w:val="footer"/>
    <w:basedOn w:val="Normal"/>
    <w:link w:val="BunntekstTegn"/>
    <w:uiPriority w:val="99"/>
    <w:unhideWhenUsed/>
    <w:rsid w:val="005F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5F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1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9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Vest-Agder fylkeskommune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Mikalsen, May Hanne</dc:creator>
  <cp:lastModifiedBy>Jon Inge Kolden</cp:lastModifiedBy>
  <cp:revision>10</cp:revision>
  <dcterms:created xsi:type="dcterms:W3CDTF">2016-10-24T17:10:00Z</dcterms:created>
  <dcterms:modified xsi:type="dcterms:W3CDTF">2018-03-08T21:48:00Z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