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62A" w:rsidRPr="005C2B54" w:rsidRDefault="005C2B54" w:rsidP="005C2B54">
      <w:pPr>
        <w:pStyle w:val="Overskrift1"/>
        <w:jc w:val="center"/>
        <w:rPr>
          <w:b/>
          <w:u w:val="single"/>
        </w:rPr>
      </w:pPr>
      <w:r w:rsidRPr="005C2B54">
        <w:rPr>
          <w:b/>
          <w:u w:val="single"/>
        </w:rPr>
        <w:t>LENKESAMLING: Nettsider der man kan få kjøpt terninger o.l.</w:t>
      </w:r>
    </w:p>
    <w:p w:rsidR="005C2B54" w:rsidRPr="005C2B54" w:rsidRDefault="005C2B54">
      <w:pPr>
        <w:rPr>
          <w:rFonts w:ascii="Arial" w:hAnsi="Arial" w:cs="Arial"/>
          <w:sz w:val="24"/>
          <w:szCs w:val="24"/>
        </w:rPr>
      </w:pPr>
    </w:p>
    <w:p w:rsidR="005C2B54" w:rsidRPr="00B47D9B" w:rsidRDefault="005C2B54">
      <w:pPr>
        <w:rPr>
          <w:rFonts w:ascii="Arial" w:hAnsi="Arial" w:cs="Arial"/>
          <w:i/>
          <w:sz w:val="24"/>
          <w:szCs w:val="24"/>
        </w:rPr>
      </w:pPr>
      <w:r w:rsidRPr="005C2B54">
        <w:rPr>
          <w:rFonts w:ascii="Arial" w:hAnsi="Arial" w:cs="Arial"/>
          <w:b/>
          <w:sz w:val="24"/>
          <w:szCs w:val="24"/>
        </w:rPr>
        <w:t>Lek og Lær:</w:t>
      </w:r>
      <w:r w:rsidRPr="005C2B54">
        <w:rPr>
          <w:rFonts w:ascii="Arial" w:hAnsi="Arial" w:cs="Arial"/>
          <w:sz w:val="24"/>
          <w:szCs w:val="24"/>
        </w:rPr>
        <w:t xml:space="preserve"> Har bl.a. myke terninger av skumgummi (565 kr for 200 </w:t>
      </w:r>
      <w:proofErr w:type="spellStart"/>
      <w:r w:rsidRPr="005C2B54">
        <w:rPr>
          <w:rFonts w:ascii="Arial" w:hAnsi="Arial" w:cs="Arial"/>
          <w:sz w:val="24"/>
          <w:szCs w:val="24"/>
        </w:rPr>
        <w:t>stk</w:t>
      </w:r>
      <w:proofErr w:type="spellEnd"/>
      <w:r w:rsidRPr="005C2B54">
        <w:rPr>
          <w:rFonts w:ascii="Arial" w:hAnsi="Arial" w:cs="Arial"/>
          <w:sz w:val="24"/>
          <w:szCs w:val="24"/>
        </w:rPr>
        <w:t xml:space="preserve">), </w:t>
      </w:r>
      <w:proofErr w:type="spellStart"/>
      <w:r w:rsidR="00022C56">
        <w:rPr>
          <w:rFonts w:ascii="Arial" w:hAnsi="Arial" w:cs="Arial"/>
          <w:sz w:val="24"/>
          <w:szCs w:val="24"/>
        </w:rPr>
        <w:t>b</w:t>
      </w:r>
      <w:r w:rsidRPr="005C2B54">
        <w:rPr>
          <w:rFonts w:ascii="Arial" w:hAnsi="Arial" w:cs="Arial"/>
          <w:sz w:val="24"/>
          <w:szCs w:val="24"/>
        </w:rPr>
        <w:t>røkterninger</w:t>
      </w:r>
      <w:proofErr w:type="spellEnd"/>
      <w:r w:rsidRPr="005C2B54">
        <w:rPr>
          <w:rFonts w:ascii="Arial" w:hAnsi="Arial" w:cs="Arial"/>
          <w:sz w:val="24"/>
          <w:szCs w:val="24"/>
        </w:rPr>
        <w:t xml:space="preserve">, </w:t>
      </w:r>
      <w:proofErr w:type="spellStart"/>
      <w:r w:rsidRPr="005C2B54">
        <w:rPr>
          <w:rFonts w:ascii="Arial" w:hAnsi="Arial" w:cs="Arial"/>
          <w:sz w:val="24"/>
          <w:szCs w:val="24"/>
        </w:rPr>
        <w:t>skolesett</w:t>
      </w:r>
      <w:proofErr w:type="spellEnd"/>
      <w:r w:rsidRPr="005C2B54">
        <w:rPr>
          <w:rFonts w:ascii="Arial" w:hAnsi="Arial" w:cs="Arial"/>
          <w:sz w:val="24"/>
          <w:szCs w:val="24"/>
        </w:rPr>
        <w:t>/koffert med ulike terninger (320 kr) og terninger med positive og negative tall.  Sel</w:t>
      </w:r>
      <w:r w:rsidR="00A30EF6">
        <w:rPr>
          <w:rFonts w:ascii="Arial" w:hAnsi="Arial" w:cs="Arial"/>
          <w:sz w:val="24"/>
          <w:szCs w:val="24"/>
        </w:rPr>
        <w:t>g</w:t>
      </w:r>
      <w:r w:rsidRPr="005C2B54">
        <w:rPr>
          <w:rFonts w:ascii="Arial" w:hAnsi="Arial" w:cs="Arial"/>
          <w:sz w:val="24"/>
          <w:szCs w:val="24"/>
        </w:rPr>
        <w:t>er også brettbare geometriske figurer, plane geometriske figurer, centikuber, en kubikkmeter til klasseromsbruk osv.</w:t>
      </w:r>
      <w:r w:rsidR="00B47D9B">
        <w:rPr>
          <w:rFonts w:ascii="Arial" w:hAnsi="Arial" w:cs="Arial"/>
          <w:sz w:val="24"/>
          <w:szCs w:val="24"/>
        </w:rPr>
        <w:t xml:space="preserve"> </w:t>
      </w:r>
      <w:r w:rsidR="00B47D9B" w:rsidRPr="00B47D9B">
        <w:rPr>
          <w:rFonts w:ascii="Arial" w:hAnsi="Arial" w:cs="Arial"/>
          <w:i/>
          <w:sz w:val="24"/>
          <w:szCs w:val="24"/>
        </w:rPr>
        <w:t>(Sender stort sett bestillingen 3-4 arbeidsdager etter at man bestiller)</w:t>
      </w:r>
    </w:p>
    <w:p w:rsidR="005C2B54" w:rsidRDefault="007339BF">
      <w:pPr>
        <w:rPr>
          <w:rFonts w:ascii="Arial" w:hAnsi="Arial" w:cs="Arial"/>
          <w:sz w:val="24"/>
          <w:szCs w:val="24"/>
        </w:rPr>
      </w:pPr>
      <w:hyperlink r:id="rId4" w:history="1">
        <w:r w:rsidR="005C2B54" w:rsidRPr="005C2B54">
          <w:rPr>
            <w:rStyle w:val="Hyperkobling"/>
            <w:rFonts w:ascii="Arial" w:hAnsi="Arial" w:cs="Arial"/>
            <w:sz w:val="24"/>
            <w:szCs w:val="24"/>
          </w:rPr>
          <w:t>https://www.lekolar.no/sortiment/pedagogisk-materiell/matematikk/terninger/</w:t>
        </w:r>
      </w:hyperlink>
      <w:r w:rsidR="005C2B54" w:rsidRPr="005C2B54">
        <w:rPr>
          <w:rFonts w:ascii="Arial" w:hAnsi="Arial" w:cs="Arial"/>
          <w:sz w:val="24"/>
          <w:szCs w:val="24"/>
        </w:rPr>
        <w:t xml:space="preserve"> </w:t>
      </w:r>
    </w:p>
    <w:p w:rsidR="005C2B54" w:rsidRDefault="005C2B54">
      <w:pPr>
        <w:rPr>
          <w:rFonts w:ascii="Arial" w:hAnsi="Arial" w:cs="Arial"/>
          <w:sz w:val="24"/>
          <w:szCs w:val="24"/>
        </w:rPr>
      </w:pPr>
    </w:p>
    <w:p w:rsidR="005C2B54" w:rsidRDefault="005C2B54">
      <w:pPr>
        <w:rPr>
          <w:rFonts w:ascii="Arial" w:hAnsi="Arial" w:cs="Arial"/>
          <w:sz w:val="24"/>
          <w:szCs w:val="24"/>
        </w:rPr>
      </w:pPr>
      <w:proofErr w:type="spellStart"/>
      <w:r w:rsidRPr="00BA1D3B">
        <w:rPr>
          <w:rFonts w:ascii="Arial" w:hAnsi="Arial" w:cs="Arial"/>
          <w:b/>
          <w:sz w:val="24"/>
          <w:szCs w:val="24"/>
        </w:rPr>
        <w:t>Trigonor</w:t>
      </w:r>
      <w:proofErr w:type="spellEnd"/>
      <w:r>
        <w:rPr>
          <w:rFonts w:ascii="Arial" w:hAnsi="Arial" w:cs="Arial"/>
          <w:sz w:val="24"/>
          <w:szCs w:val="24"/>
        </w:rPr>
        <w:t xml:space="preserve">: Mange ulike terninger til skolebruk, eks. koffert med 162 ulike terninger til skolebruk (532 kr), terninger man kan skrive tall på selv, men litt mindre utvalg og litt dyrere enn lek og lær </w:t>
      </w:r>
      <w:proofErr w:type="spellStart"/>
      <w:r>
        <w:rPr>
          <w:rFonts w:ascii="Arial" w:hAnsi="Arial" w:cs="Arial"/>
          <w:sz w:val="24"/>
          <w:szCs w:val="24"/>
        </w:rPr>
        <w:t>ifht</w:t>
      </w:r>
      <w:proofErr w:type="spellEnd"/>
      <w:r>
        <w:rPr>
          <w:rFonts w:ascii="Arial" w:hAnsi="Arial" w:cs="Arial"/>
          <w:sz w:val="24"/>
          <w:szCs w:val="24"/>
        </w:rPr>
        <w:t xml:space="preserve">. terninger. </w:t>
      </w:r>
      <w:r w:rsidR="000F1295">
        <w:rPr>
          <w:rFonts w:ascii="Arial" w:hAnsi="Arial" w:cs="Arial"/>
          <w:sz w:val="24"/>
          <w:szCs w:val="24"/>
        </w:rPr>
        <w:t>Men har masse kjekke konkreter til alle mul</w:t>
      </w:r>
      <w:r w:rsidR="00A30EF6">
        <w:rPr>
          <w:rFonts w:ascii="Arial" w:hAnsi="Arial" w:cs="Arial"/>
          <w:sz w:val="24"/>
          <w:szCs w:val="24"/>
        </w:rPr>
        <w:t>i</w:t>
      </w:r>
      <w:r w:rsidR="000F1295">
        <w:rPr>
          <w:rFonts w:ascii="Arial" w:hAnsi="Arial" w:cs="Arial"/>
          <w:sz w:val="24"/>
          <w:szCs w:val="24"/>
        </w:rPr>
        <w:t xml:space="preserve">ge matematiske emner og matematikkspill. Selger også tellebrikker i plast, tilsvarende de vi bruker på kursene, 298 kr for spann med 500 brikker. </w:t>
      </w:r>
      <w:r w:rsidR="00B47D9B">
        <w:rPr>
          <w:rFonts w:ascii="Arial" w:hAnsi="Arial" w:cs="Arial"/>
          <w:sz w:val="24"/>
          <w:szCs w:val="24"/>
        </w:rPr>
        <w:t xml:space="preserve">(Sender </w:t>
      </w:r>
      <w:proofErr w:type="spellStart"/>
      <w:r w:rsidR="00B47D9B">
        <w:rPr>
          <w:rFonts w:ascii="Arial" w:hAnsi="Arial" w:cs="Arial"/>
          <w:sz w:val="24"/>
          <w:szCs w:val="24"/>
        </w:rPr>
        <w:t>ca</w:t>
      </w:r>
      <w:proofErr w:type="spellEnd"/>
      <w:r w:rsidR="00B47D9B">
        <w:rPr>
          <w:rFonts w:ascii="Arial" w:hAnsi="Arial" w:cs="Arial"/>
          <w:sz w:val="24"/>
          <w:szCs w:val="24"/>
        </w:rPr>
        <w:t xml:space="preserve"> 1 uke etter mottatt bestilling)</w:t>
      </w:r>
    </w:p>
    <w:p w:rsidR="005C2B54" w:rsidRDefault="007339BF">
      <w:pPr>
        <w:rPr>
          <w:rFonts w:ascii="Arial" w:hAnsi="Arial" w:cs="Arial"/>
          <w:sz w:val="24"/>
          <w:szCs w:val="24"/>
        </w:rPr>
      </w:pPr>
      <w:hyperlink r:id="rId5" w:history="1">
        <w:r w:rsidR="005C2B54" w:rsidRPr="006124FD">
          <w:rPr>
            <w:rStyle w:val="Hyperkobling"/>
            <w:rFonts w:ascii="Arial" w:hAnsi="Arial" w:cs="Arial"/>
            <w:sz w:val="24"/>
            <w:szCs w:val="24"/>
          </w:rPr>
          <w:t>http://www.trigonor.no/laremidler/matte/terninger</w:t>
        </w:r>
      </w:hyperlink>
      <w:r w:rsidR="005C2B54">
        <w:rPr>
          <w:rFonts w:ascii="Arial" w:hAnsi="Arial" w:cs="Arial"/>
          <w:sz w:val="24"/>
          <w:szCs w:val="24"/>
        </w:rPr>
        <w:t xml:space="preserve"> </w:t>
      </w:r>
    </w:p>
    <w:p w:rsidR="000F1295" w:rsidRDefault="000F1295">
      <w:pPr>
        <w:rPr>
          <w:rFonts w:ascii="Arial" w:hAnsi="Arial" w:cs="Arial"/>
          <w:sz w:val="24"/>
          <w:szCs w:val="24"/>
        </w:rPr>
      </w:pPr>
    </w:p>
    <w:p w:rsidR="000F1295" w:rsidRPr="00B47D9B" w:rsidRDefault="00B47D9B">
      <w:pPr>
        <w:rPr>
          <w:rFonts w:ascii="Arial" w:hAnsi="Arial" w:cs="Arial"/>
          <w:i/>
          <w:sz w:val="24"/>
          <w:szCs w:val="24"/>
        </w:rPr>
      </w:pPr>
      <w:proofErr w:type="spellStart"/>
      <w:r w:rsidRPr="00B47D9B">
        <w:rPr>
          <w:rFonts w:ascii="Arial" w:hAnsi="Arial" w:cs="Arial"/>
          <w:b/>
          <w:sz w:val="24"/>
          <w:szCs w:val="24"/>
        </w:rPr>
        <w:t>Arcol</w:t>
      </w:r>
      <w:proofErr w:type="spellEnd"/>
      <w:r>
        <w:rPr>
          <w:rFonts w:ascii="Arial" w:hAnsi="Arial" w:cs="Arial"/>
          <w:sz w:val="24"/>
          <w:szCs w:val="24"/>
        </w:rPr>
        <w:t xml:space="preserve">: Har godt utvalg i terninger, både enkle og i sett (eksempel: sett på 10 terninger med to ulike farger, 24 kr). Boks med 200 lydløse terninger (av skumgummi): 280 kr. Har også masse materiell til konkretisering innenfor neste alle hovedtema i matematikken, skolepakker med ulike produkter samlet, utstyr til utematematikk, mattespill som eks. </w:t>
      </w:r>
      <w:proofErr w:type="spellStart"/>
      <w:r>
        <w:rPr>
          <w:rFonts w:ascii="Arial" w:hAnsi="Arial" w:cs="Arial"/>
          <w:sz w:val="24"/>
          <w:szCs w:val="24"/>
        </w:rPr>
        <w:t>GetSmart</w:t>
      </w:r>
      <w:proofErr w:type="spellEnd"/>
      <w:r>
        <w:rPr>
          <w:rFonts w:ascii="Arial" w:hAnsi="Arial" w:cs="Arial"/>
          <w:sz w:val="24"/>
          <w:szCs w:val="24"/>
        </w:rPr>
        <w:t xml:space="preserve"> o.l. </w:t>
      </w:r>
      <w:r w:rsidRPr="00B47D9B">
        <w:rPr>
          <w:rFonts w:ascii="Arial" w:hAnsi="Arial" w:cs="Arial"/>
          <w:i/>
          <w:sz w:val="24"/>
          <w:szCs w:val="24"/>
        </w:rPr>
        <w:t xml:space="preserve">(Varer sendes fra lageret </w:t>
      </w:r>
      <w:proofErr w:type="spellStart"/>
      <w:r w:rsidRPr="00B47D9B">
        <w:rPr>
          <w:rFonts w:ascii="Arial" w:hAnsi="Arial" w:cs="Arial"/>
          <w:i/>
          <w:sz w:val="24"/>
          <w:szCs w:val="24"/>
        </w:rPr>
        <w:t>ca</w:t>
      </w:r>
      <w:proofErr w:type="spellEnd"/>
      <w:r w:rsidRPr="00B47D9B">
        <w:rPr>
          <w:rFonts w:ascii="Arial" w:hAnsi="Arial" w:cs="Arial"/>
          <w:i/>
          <w:sz w:val="24"/>
          <w:szCs w:val="24"/>
        </w:rPr>
        <w:t xml:space="preserve"> 1 uke etter bestillingen er gjort)</w:t>
      </w:r>
    </w:p>
    <w:p w:rsidR="00B47D9B" w:rsidRDefault="007339BF">
      <w:pPr>
        <w:rPr>
          <w:rFonts w:ascii="Arial" w:hAnsi="Arial" w:cs="Arial"/>
          <w:sz w:val="24"/>
          <w:szCs w:val="24"/>
        </w:rPr>
      </w:pPr>
      <w:hyperlink r:id="rId6" w:history="1">
        <w:r w:rsidR="00B47D9B" w:rsidRPr="006124FD">
          <w:rPr>
            <w:rStyle w:val="Hyperkobling"/>
            <w:rFonts w:ascii="Arial" w:hAnsi="Arial" w:cs="Arial"/>
            <w:sz w:val="24"/>
            <w:szCs w:val="24"/>
          </w:rPr>
          <w:t>http://www.arcol.no/Shop/List/Matematikk-/140/1</w:t>
        </w:r>
      </w:hyperlink>
      <w:r w:rsidR="00B47D9B">
        <w:rPr>
          <w:rFonts w:ascii="Arial" w:hAnsi="Arial" w:cs="Arial"/>
          <w:sz w:val="24"/>
          <w:szCs w:val="24"/>
        </w:rPr>
        <w:t xml:space="preserve"> </w:t>
      </w:r>
    </w:p>
    <w:p w:rsidR="005C2B54" w:rsidRDefault="005C2B54">
      <w:pPr>
        <w:rPr>
          <w:rFonts w:ascii="Arial" w:hAnsi="Arial" w:cs="Arial"/>
          <w:sz w:val="24"/>
          <w:szCs w:val="24"/>
        </w:rPr>
      </w:pPr>
    </w:p>
    <w:p w:rsidR="00B47D9B" w:rsidRPr="00CD2AD8" w:rsidRDefault="00B47D9B">
      <w:pPr>
        <w:rPr>
          <w:rFonts w:ascii="Arial" w:hAnsi="Arial" w:cs="Arial"/>
          <w:i/>
          <w:sz w:val="24"/>
          <w:szCs w:val="24"/>
        </w:rPr>
      </w:pPr>
      <w:r w:rsidRPr="00577921">
        <w:rPr>
          <w:rFonts w:ascii="Arial" w:hAnsi="Arial" w:cs="Arial"/>
          <w:b/>
          <w:sz w:val="24"/>
          <w:szCs w:val="24"/>
        </w:rPr>
        <w:t>Sunne Leker</w:t>
      </w:r>
      <w:r>
        <w:rPr>
          <w:rFonts w:ascii="Arial" w:hAnsi="Arial" w:cs="Arial"/>
          <w:sz w:val="24"/>
          <w:szCs w:val="24"/>
        </w:rPr>
        <w:t xml:space="preserve">: </w:t>
      </w:r>
      <w:r w:rsidR="00577921">
        <w:rPr>
          <w:rFonts w:ascii="Arial" w:hAnsi="Arial" w:cs="Arial"/>
          <w:sz w:val="24"/>
          <w:szCs w:val="24"/>
        </w:rPr>
        <w:t xml:space="preserve">Selger terninger i sett (eks. 100 terninger i ulike farger: 229 kr) og målebånd, geometriutstyr m.m. Noe dyrere på enkelte produkter enn de andre sidene, men masse kjekke produkter og spill! </w:t>
      </w:r>
      <w:r w:rsidR="00577921" w:rsidRPr="00CD2AD8">
        <w:rPr>
          <w:rFonts w:ascii="Arial" w:hAnsi="Arial" w:cs="Arial"/>
          <w:i/>
          <w:sz w:val="24"/>
          <w:szCs w:val="24"/>
        </w:rPr>
        <w:t>(</w:t>
      </w:r>
      <w:r w:rsidR="00CD2AD8" w:rsidRPr="00CD2AD8">
        <w:rPr>
          <w:rFonts w:ascii="Arial" w:hAnsi="Arial" w:cs="Arial"/>
          <w:i/>
          <w:sz w:val="24"/>
          <w:szCs w:val="24"/>
        </w:rPr>
        <w:t xml:space="preserve">RASK LEVERING: </w:t>
      </w:r>
      <w:r w:rsidR="00577921" w:rsidRPr="00CD2AD8">
        <w:rPr>
          <w:rFonts w:ascii="Arial" w:hAnsi="Arial" w:cs="Arial"/>
          <w:i/>
          <w:sz w:val="24"/>
          <w:szCs w:val="24"/>
        </w:rPr>
        <w:t xml:space="preserve">Varer sendes fra lageret </w:t>
      </w:r>
      <w:proofErr w:type="spellStart"/>
      <w:r w:rsidR="00577921" w:rsidRPr="00CD2AD8">
        <w:rPr>
          <w:rFonts w:ascii="Arial" w:hAnsi="Arial" w:cs="Arial"/>
          <w:i/>
          <w:sz w:val="24"/>
          <w:szCs w:val="24"/>
        </w:rPr>
        <w:t>ca</w:t>
      </w:r>
      <w:proofErr w:type="spellEnd"/>
      <w:r w:rsidR="00CD2AD8" w:rsidRPr="00CD2AD8">
        <w:rPr>
          <w:rFonts w:ascii="Arial" w:hAnsi="Arial" w:cs="Arial"/>
          <w:i/>
          <w:sz w:val="24"/>
          <w:szCs w:val="24"/>
        </w:rPr>
        <w:t xml:space="preserve"> 1-3 arbeidsdager etter bestilling!)</w:t>
      </w:r>
    </w:p>
    <w:p w:rsidR="00577921" w:rsidRDefault="007339BF">
      <w:pPr>
        <w:rPr>
          <w:rFonts w:ascii="Arial" w:hAnsi="Arial" w:cs="Arial"/>
          <w:sz w:val="24"/>
          <w:szCs w:val="24"/>
        </w:rPr>
      </w:pPr>
      <w:hyperlink r:id="rId7" w:history="1">
        <w:r w:rsidR="00577921" w:rsidRPr="006124FD">
          <w:rPr>
            <w:rStyle w:val="Hyperkobling"/>
            <w:rFonts w:ascii="Arial" w:hAnsi="Arial" w:cs="Arial"/>
            <w:sz w:val="24"/>
            <w:szCs w:val="24"/>
          </w:rPr>
          <w:t>https://sunneleker.no/butikk/lek-laer/matematikk</w:t>
        </w:r>
      </w:hyperlink>
      <w:r w:rsidR="00577921">
        <w:rPr>
          <w:rFonts w:ascii="Arial" w:hAnsi="Arial" w:cs="Arial"/>
          <w:sz w:val="24"/>
          <w:szCs w:val="24"/>
        </w:rPr>
        <w:t xml:space="preserve"> </w:t>
      </w:r>
    </w:p>
    <w:p w:rsidR="00022C56" w:rsidRDefault="00022C56">
      <w:pPr>
        <w:rPr>
          <w:rFonts w:ascii="Arial" w:hAnsi="Arial" w:cs="Arial"/>
          <w:sz w:val="24"/>
          <w:szCs w:val="24"/>
        </w:rPr>
      </w:pPr>
    </w:p>
    <w:p w:rsidR="00022C56" w:rsidRDefault="00022C56">
      <w:pPr>
        <w:rPr>
          <w:rFonts w:ascii="Arial" w:hAnsi="Arial" w:cs="Arial"/>
          <w:sz w:val="24"/>
          <w:szCs w:val="24"/>
        </w:rPr>
      </w:pPr>
      <w:proofErr w:type="spellStart"/>
      <w:r>
        <w:rPr>
          <w:rFonts w:ascii="Arial" w:hAnsi="Arial" w:cs="Arial"/>
          <w:b/>
          <w:sz w:val="24"/>
          <w:szCs w:val="24"/>
        </w:rPr>
        <w:t>Sagitta</w:t>
      </w:r>
      <w:proofErr w:type="spellEnd"/>
      <w:r>
        <w:rPr>
          <w:rFonts w:ascii="Arial" w:hAnsi="Arial" w:cs="Arial"/>
          <w:b/>
          <w:sz w:val="24"/>
          <w:szCs w:val="24"/>
        </w:rPr>
        <w:t xml:space="preserve">: </w:t>
      </w:r>
      <w:r>
        <w:rPr>
          <w:rFonts w:ascii="Arial" w:hAnsi="Arial" w:cs="Arial"/>
          <w:sz w:val="24"/>
          <w:szCs w:val="24"/>
        </w:rPr>
        <w:t xml:space="preserve">Har stort utvalg i konkretiseringsmateriell, spill og terninger. </w:t>
      </w:r>
      <w:r w:rsidR="007339BF">
        <w:rPr>
          <w:rFonts w:ascii="Arial" w:hAnsi="Arial" w:cs="Arial"/>
          <w:sz w:val="24"/>
          <w:szCs w:val="24"/>
        </w:rPr>
        <w:t>(</w:t>
      </w:r>
      <w:r w:rsidRPr="007339BF">
        <w:rPr>
          <w:rFonts w:ascii="Arial" w:hAnsi="Arial" w:cs="Arial"/>
          <w:i/>
          <w:sz w:val="24"/>
          <w:szCs w:val="24"/>
        </w:rPr>
        <w:t>Usikkert når det gjelder leveringstid.</w:t>
      </w:r>
      <w:r w:rsidR="007339BF">
        <w:rPr>
          <w:rFonts w:ascii="Arial" w:hAnsi="Arial" w:cs="Arial"/>
          <w:sz w:val="24"/>
          <w:szCs w:val="24"/>
        </w:rPr>
        <w:t>)</w:t>
      </w:r>
    </w:p>
    <w:p w:rsidR="00022C56" w:rsidRPr="00022C56" w:rsidRDefault="00022C56">
      <w:pPr>
        <w:rPr>
          <w:rFonts w:ascii="Arial" w:hAnsi="Arial" w:cs="Arial"/>
          <w:sz w:val="24"/>
          <w:szCs w:val="24"/>
        </w:rPr>
      </w:pPr>
      <w:hyperlink r:id="rId8" w:history="1">
        <w:r w:rsidRPr="00022C56">
          <w:rPr>
            <w:rStyle w:val="Hyperkobling"/>
            <w:rFonts w:ascii="Arial" w:hAnsi="Arial" w:cs="Arial"/>
            <w:sz w:val="24"/>
            <w:szCs w:val="24"/>
          </w:rPr>
          <w:t>https://www.sagitta.se/kategorier.php</w:t>
        </w:r>
        <w:bookmarkStart w:id="0" w:name="_GoBack"/>
        <w:bookmarkEnd w:id="0"/>
        <w:r w:rsidRPr="00022C56">
          <w:rPr>
            <w:rStyle w:val="Hyperkobling"/>
            <w:rFonts w:ascii="Arial" w:hAnsi="Arial" w:cs="Arial"/>
            <w:sz w:val="24"/>
            <w:szCs w:val="24"/>
          </w:rPr>
          <w:t>?kid=127</w:t>
        </w:r>
      </w:hyperlink>
    </w:p>
    <w:p w:rsidR="00CD2AD8" w:rsidRDefault="00CD2AD8">
      <w:pPr>
        <w:rPr>
          <w:rFonts w:ascii="Arial" w:hAnsi="Arial" w:cs="Arial"/>
          <w:sz w:val="24"/>
          <w:szCs w:val="24"/>
        </w:rPr>
      </w:pPr>
    </w:p>
    <w:p w:rsidR="005C2B54" w:rsidRDefault="005C2B54">
      <w:pPr>
        <w:rPr>
          <w:rFonts w:ascii="Arial" w:hAnsi="Arial" w:cs="Arial"/>
          <w:sz w:val="24"/>
          <w:szCs w:val="24"/>
        </w:rPr>
      </w:pPr>
      <w:r>
        <w:rPr>
          <w:rFonts w:ascii="Arial" w:hAnsi="Arial" w:cs="Arial"/>
          <w:sz w:val="24"/>
          <w:szCs w:val="24"/>
        </w:rPr>
        <w:t>Netts</w:t>
      </w:r>
      <w:r w:rsidR="00B47D9B">
        <w:rPr>
          <w:rFonts w:ascii="Arial" w:hAnsi="Arial" w:cs="Arial"/>
          <w:sz w:val="24"/>
          <w:szCs w:val="24"/>
        </w:rPr>
        <w:t>ider som selger mange ulike typ</w:t>
      </w:r>
      <w:r>
        <w:rPr>
          <w:rFonts w:ascii="Arial" w:hAnsi="Arial" w:cs="Arial"/>
          <w:sz w:val="24"/>
          <w:szCs w:val="24"/>
        </w:rPr>
        <w:t>e</w:t>
      </w:r>
      <w:r w:rsidR="00B47D9B">
        <w:rPr>
          <w:rFonts w:ascii="Arial" w:hAnsi="Arial" w:cs="Arial"/>
          <w:sz w:val="24"/>
          <w:szCs w:val="24"/>
        </w:rPr>
        <w:t>r</w:t>
      </w:r>
      <w:r>
        <w:rPr>
          <w:rFonts w:ascii="Arial" w:hAnsi="Arial" w:cs="Arial"/>
          <w:sz w:val="24"/>
          <w:szCs w:val="24"/>
        </w:rPr>
        <w:t xml:space="preserve"> terninger med eks. 10 og 20 sider, enkle og i sett er:</w:t>
      </w:r>
    </w:p>
    <w:p w:rsidR="005C2B54" w:rsidRDefault="005C2B54">
      <w:pPr>
        <w:rPr>
          <w:rFonts w:ascii="Arial" w:hAnsi="Arial" w:cs="Arial"/>
          <w:sz w:val="24"/>
          <w:szCs w:val="24"/>
        </w:rPr>
      </w:pPr>
      <w:r w:rsidRPr="005C2B54">
        <w:rPr>
          <w:rFonts w:ascii="Arial" w:hAnsi="Arial" w:cs="Arial"/>
          <w:b/>
          <w:sz w:val="24"/>
          <w:szCs w:val="24"/>
        </w:rPr>
        <w:lastRenderedPageBreak/>
        <w:t>Spillsjefen</w:t>
      </w:r>
      <w:r>
        <w:rPr>
          <w:rFonts w:ascii="Arial" w:hAnsi="Arial" w:cs="Arial"/>
          <w:sz w:val="24"/>
          <w:szCs w:val="24"/>
        </w:rPr>
        <w:t xml:space="preserve">: </w:t>
      </w:r>
      <w:hyperlink r:id="rId9" w:history="1">
        <w:r w:rsidRPr="006124FD">
          <w:rPr>
            <w:rStyle w:val="Hyperkobling"/>
            <w:rFonts w:ascii="Arial" w:hAnsi="Arial" w:cs="Arial"/>
            <w:sz w:val="24"/>
            <w:szCs w:val="24"/>
          </w:rPr>
          <w:t>https://www.spillsjefen.no/index.php?cPath=77</w:t>
        </w:r>
      </w:hyperlink>
      <w:r>
        <w:rPr>
          <w:rFonts w:ascii="Arial" w:hAnsi="Arial" w:cs="Arial"/>
          <w:sz w:val="24"/>
          <w:szCs w:val="24"/>
        </w:rPr>
        <w:t xml:space="preserve"> </w:t>
      </w:r>
    </w:p>
    <w:p w:rsidR="005C2B54" w:rsidRPr="005C2B54" w:rsidRDefault="005C2B54">
      <w:pPr>
        <w:rPr>
          <w:rFonts w:ascii="Arial" w:hAnsi="Arial" w:cs="Arial"/>
          <w:sz w:val="24"/>
          <w:szCs w:val="24"/>
          <w:lang w:val="nn-NO"/>
        </w:rPr>
      </w:pPr>
      <w:proofErr w:type="spellStart"/>
      <w:r w:rsidRPr="005C2B54">
        <w:rPr>
          <w:rFonts w:ascii="Arial" w:hAnsi="Arial" w:cs="Arial"/>
          <w:b/>
          <w:sz w:val="24"/>
          <w:szCs w:val="24"/>
          <w:lang w:val="nn-NO"/>
        </w:rPr>
        <w:t>Outland</w:t>
      </w:r>
      <w:proofErr w:type="spellEnd"/>
      <w:r w:rsidRPr="005C2B54">
        <w:rPr>
          <w:rFonts w:ascii="Arial" w:hAnsi="Arial" w:cs="Arial"/>
          <w:sz w:val="24"/>
          <w:szCs w:val="24"/>
          <w:lang w:val="nn-NO"/>
        </w:rPr>
        <w:t xml:space="preserve">: </w:t>
      </w:r>
      <w:hyperlink r:id="rId10" w:history="1">
        <w:r w:rsidRPr="005C2B54">
          <w:rPr>
            <w:rStyle w:val="Hyperkobling"/>
            <w:rFonts w:ascii="Arial" w:hAnsi="Arial" w:cs="Arial"/>
            <w:sz w:val="24"/>
            <w:szCs w:val="24"/>
            <w:lang w:val="nn-NO"/>
          </w:rPr>
          <w:t>https://www.outland.no/spill/terningsett-tilbehoer</w:t>
        </w:r>
      </w:hyperlink>
      <w:r w:rsidRPr="005C2B54">
        <w:rPr>
          <w:rFonts w:ascii="Arial" w:hAnsi="Arial" w:cs="Arial"/>
          <w:sz w:val="24"/>
          <w:szCs w:val="24"/>
          <w:lang w:val="nn-NO"/>
        </w:rPr>
        <w:t xml:space="preserve"> </w:t>
      </w:r>
    </w:p>
    <w:p w:rsidR="005C2B54" w:rsidRPr="005C2B54" w:rsidRDefault="005C2B54">
      <w:pPr>
        <w:rPr>
          <w:rFonts w:ascii="Arial" w:hAnsi="Arial" w:cs="Arial"/>
          <w:sz w:val="24"/>
          <w:szCs w:val="24"/>
        </w:rPr>
      </w:pPr>
      <w:r>
        <w:rPr>
          <w:rFonts w:ascii="Arial" w:hAnsi="Arial" w:cs="Arial"/>
          <w:sz w:val="24"/>
          <w:szCs w:val="24"/>
        </w:rPr>
        <w:t>(</w:t>
      </w:r>
      <w:proofErr w:type="spellStart"/>
      <w:r>
        <w:rPr>
          <w:rFonts w:ascii="Arial" w:hAnsi="Arial" w:cs="Arial"/>
          <w:sz w:val="24"/>
          <w:szCs w:val="24"/>
        </w:rPr>
        <w:t>Outland</w:t>
      </w:r>
      <w:proofErr w:type="spellEnd"/>
      <w:r>
        <w:rPr>
          <w:rFonts w:ascii="Arial" w:hAnsi="Arial" w:cs="Arial"/>
          <w:sz w:val="24"/>
          <w:szCs w:val="24"/>
        </w:rPr>
        <w:t xml:space="preserve"> har også butikk i Stavanger sentrum.)</w:t>
      </w:r>
    </w:p>
    <w:sectPr w:rsidR="005C2B54" w:rsidRPr="005C2B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B54"/>
    <w:rsid w:val="00022C56"/>
    <w:rsid w:val="000F1295"/>
    <w:rsid w:val="00577921"/>
    <w:rsid w:val="005C2B54"/>
    <w:rsid w:val="007339BF"/>
    <w:rsid w:val="00A30EF6"/>
    <w:rsid w:val="00B47D9B"/>
    <w:rsid w:val="00BA1D3B"/>
    <w:rsid w:val="00BA762A"/>
    <w:rsid w:val="00CD2AD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E58D5"/>
  <w15:chartTrackingRefBased/>
  <w15:docId w15:val="{CD3A4E09-79D3-4D16-88F6-AD5EED8A1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5C2B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5C2B54"/>
    <w:rPr>
      <w:color w:val="0563C1" w:themeColor="hyperlink"/>
      <w:u w:val="single"/>
    </w:rPr>
  </w:style>
  <w:style w:type="character" w:customStyle="1" w:styleId="Omtale1">
    <w:name w:val="Omtale1"/>
    <w:basedOn w:val="Standardskriftforavsnitt"/>
    <w:uiPriority w:val="99"/>
    <w:semiHidden/>
    <w:unhideWhenUsed/>
    <w:rsid w:val="005C2B54"/>
    <w:rPr>
      <w:color w:val="2B579A"/>
      <w:shd w:val="clear" w:color="auto" w:fill="E6E6E6"/>
    </w:rPr>
  </w:style>
  <w:style w:type="character" w:customStyle="1" w:styleId="Overskrift1Tegn">
    <w:name w:val="Overskrift 1 Tegn"/>
    <w:basedOn w:val="Standardskriftforavsnitt"/>
    <w:link w:val="Overskrift1"/>
    <w:uiPriority w:val="9"/>
    <w:rsid w:val="005C2B54"/>
    <w:rPr>
      <w:rFonts w:asciiTheme="majorHAnsi" w:eastAsiaTheme="majorEastAsia" w:hAnsiTheme="majorHAnsi" w:cstheme="majorBidi"/>
      <w:color w:val="2F5496" w:themeColor="accent1" w:themeShade="BF"/>
      <w:sz w:val="32"/>
      <w:szCs w:val="32"/>
    </w:rPr>
  </w:style>
  <w:style w:type="character" w:styleId="Ulstomtale">
    <w:name w:val="Unresolved Mention"/>
    <w:basedOn w:val="Standardskriftforavsnitt"/>
    <w:uiPriority w:val="99"/>
    <w:semiHidden/>
    <w:unhideWhenUsed/>
    <w:rsid w:val="00022C5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gitta.se/kategorier.php?kid=127" TargetMode="External"/><Relationship Id="rId3" Type="http://schemas.openxmlformats.org/officeDocument/2006/relationships/webSettings" Target="webSettings.xml"/><Relationship Id="rId7" Type="http://schemas.openxmlformats.org/officeDocument/2006/relationships/hyperlink" Target="https://sunneleker.no/butikk/lek-laer/matematik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col.no/Shop/List/Matematikk-/140/1" TargetMode="External"/><Relationship Id="rId11" Type="http://schemas.openxmlformats.org/officeDocument/2006/relationships/fontTable" Target="fontTable.xml"/><Relationship Id="rId5" Type="http://schemas.openxmlformats.org/officeDocument/2006/relationships/hyperlink" Target="http://www.trigonor.no/laremidler/matte/terninger" TargetMode="External"/><Relationship Id="rId10" Type="http://schemas.openxmlformats.org/officeDocument/2006/relationships/hyperlink" Target="https://www.outland.no/spill/terningsett-tilbehoer" TargetMode="External"/><Relationship Id="rId4" Type="http://schemas.openxmlformats.org/officeDocument/2006/relationships/hyperlink" Target="https://www.lekolar.no/sortiment/pedagogisk-materiell/matematikk/terninger/" TargetMode="External"/><Relationship Id="rId9" Type="http://schemas.openxmlformats.org/officeDocument/2006/relationships/hyperlink" Target="https://www.spillsjefen.no/index.php?cPath=77"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433</Words>
  <Characters>2296</Characters>
  <Application>Microsoft Office Word</Application>
  <DocSecurity>0</DocSecurity>
  <Lines>19</Lines>
  <Paragraphs>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Almberg Størkson</dc:creator>
  <cp:keywords/>
  <dc:description/>
  <cp:lastModifiedBy>Jon Inge Kolden</cp:lastModifiedBy>
  <cp:revision>7</cp:revision>
  <dcterms:created xsi:type="dcterms:W3CDTF">2017-03-15T17:26:00Z</dcterms:created>
  <dcterms:modified xsi:type="dcterms:W3CDTF">2018-03-16T06:53:00Z</dcterms:modified>
</cp:coreProperties>
</file>