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CFC5E7" w14:textId="6C8F6646" w:rsidR="00FA613D" w:rsidRDefault="005C0095" w:rsidP="00FA613D">
      <w:pPr>
        <w:pStyle w:val="Overskrift2"/>
        <w:rPr>
          <w:rFonts w:asciiTheme="minorHAnsi" w:hAnsiTheme="minorHAnsi"/>
        </w:rPr>
      </w:pPr>
      <w:bookmarkStart w:id="0" w:name="_Toc327389324"/>
      <w:r>
        <w:rPr>
          <w:rFonts w:asciiTheme="minorHAnsi" w:hAnsiTheme="minorHAnsi"/>
        </w:rPr>
        <w:t>Bank Dag-2i</w:t>
      </w:r>
      <w:r w:rsidR="00504E5E">
        <w:rPr>
          <w:rFonts w:asciiTheme="minorHAnsi" w:hAnsiTheme="minorHAnsi"/>
        </w:rPr>
        <w:t>:</w:t>
      </w:r>
      <w:r w:rsidR="003E743B">
        <w:rPr>
          <w:rFonts w:asciiTheme="minorHAnsi" w:hAnsiTheme="minorHAnsi"/>
        </w:rPr>
        <w:t xml:space="preserve"> </w:t>
      </w:r>
      <w:bookmarkEnd w:id="0"/>
      <w:r w:rsidR="00B878F7">
        <w:rPr>
          <w:rFonts w:asciiTheme="minorHAnsi" w:hAnsiTheme="minorHAnsi"/>
        </w:rPr>
        <w:t xml:space="preserve">Forhold </w:t>
      </w:r>
      <w:r>
        <w:rPr>
          <w:rFonts w:asciiTheme="minorHAnsi" w:hAnsiTheme="minorHAnsi"/>
        </w:rPr>
        <w:t xml:space="preserve">Drivstoff </w:t>
      </w:r>
      <w:r w:rsidR="009D6CD7">
        <w:rPr>
          <w:rFonts w:asciiTheme="minorHAnsi" w:hAnsiTheme="minorHAnsi"/>
        </w:rPr>
        <w:t>TIP</w:t>
      </w:r>
      <w:r>
        <w:rPr>
          <w:rFonts w:asciiTheme="minorHAnsi" w:hAnsiTheme="minorHAnsi"/>
        </w:rPr>
        <w:t>.</w:t>
      </w:r>
    </w:p>
    <w:p w14:paraId="2C069C1C" w14:textId="77777777" w:rsidR="00126A47" w:rsidRDefault="00126A47" w:rsidP="00FA613D">
      <w:pPr>
        <w:rPr>
          <w:b/>
        </w:rPr>
      </w:pPr>
    </w:p>
    <w:p w14:paraId="114C080A" w14:textId="77777777" w:rsidR="000457A7" w:rsidRPr="00613E41" w:rsidRDefault="00FA613D" w:rsidP="00FA613D">
      <w:pPr>
        <w:outlineLvl w:val="0"/>
        <w:rPr>
          <w:b/>
          <w:sz w:val="26"/>
          <w:szCs w:val="26"/>
        </w:rPr>
      </w:pPr>
      <w:r w:rsidRPr="00613E41">
        <w:rPr>
          <w:b/>
          <w:sz w:val="26"/>
          <w:szCs w:val="26"/>
        </w:rPr>
        <w:t xml:space="preserve">Mål for timen: </w:t>
      </w:r>
    </w:p>
    <w:p w14:paraId="436ACABD" w14:textId="4899428B" w:rsidR="002F55AD" w:rsidRPr="005C7135" w:rsidRDefault="002F55AD" w:rsidP="00706EA2">
      <w:pPr>
        <w:pStyle w:val="Listeavsnitt"/>
        <w:numPr>
          <w:ilvl w:val="0"/>
          <w:numId w:val="13"/>
        </w:numPr>
        <w:rPr>
          <w:sz w:val="26"/>
          <w:szCs w:val="26"/>
        </w:rPr>
      </w:pPr>
      <w:r w:rsidRPr="005C7135">
        <w:rPr>
          <w:sz w:val="26"/>
          <w:szCs w:val="26"/>
        </w:rPr>
        <w:t xml:space="preserve">Kunne </w:t>
      </w:r>
      <w:r w:rsidR="00706EA2" w:rsidRPr="005C7135">
        <w:rPr>
          <w:sz w:val="26"/>
          <w:szCs w:val="26"/>
        </w:rPr>
        <w:t>regne med forhold ...</w:t>
      </w:r>
    </w:p>
    <w:p w14:paraId="01983E43" w14:textId="3A9A9CCC" w:rsidR="00706EA2" w:rsidRPr="005C7135" w:rsidRDefault="00706EA2" w:rsidP="00706EA2">
      <w:pPr>
        <w:pStyle w:val="Listeavsnitt"/>
        <w:numPr>
          <w:ilvl w:val="0"/>
          <w:numId w:val="13"/>
        </w:numPr>
        <w:rPr>
          <w:sz w:val="26"/>
          <w:szCs w:val="26"/>
        </w:rPr>
      </w:pPr>
      <w:r w:rsidRPr="005C7135">
        <w:rPr>
          <w:sz w:val="26"/>
          <w:szCs w:val="26"/>
        </w:rPr>
        <w:t>Kunne regne med måleenheter ...</w:t>
      </w:r>
    </w:p>
    <w:p w14:paraId="0DBE4184" w14:textId="2CF60883" w:rsidR="00E50FC5" w:rsidRPr="005C7135" w:rsidRDefault="00A273BA" w:rsidP="00551435">
      <w:pPr>
        <w:rPr>
          <w:sz w:val="26"/>
          <w:szCs w:val="26"/>
        </w:rPr>
      </w:pPr>
      <w:r w:rsidRPr="00A273BA">
        <w:rPr>
          <w:noProof/>
        </w:rPr>
        <w:drawing>
          <wp:anchor distT="0" distB="0" distL="114300" distR="114300" simplePos="0" relativeHeight="251659264" behindDoc="0" locked="0" layoutInCell="1" allowOverlap="1" wp14:anchorId="767841C9" wp14:editId="451A0DFB">
            <wp:simplePos x="0" y="0"/>
            <wp:positionH relativeFrom="column">
              <wp:posOffset>-392430</wp:posOffset>
            </wp:positionH>
            <wp:positionV relativeFrom="paragraph">
              <wp:posOffset>363855</wp:posOffset>
            </wp:positionV>
            <wp:extent cx="6591300" cy="1488440"/>
            <wp:effectExtent l="0" t="0" r="12700" b="10160"/>
            <wp:wrapTight wrapText="bothSides">
              <wp:wrapPolygon edited="0">
                <wp:start x="0" y="0"/>
                <wp:lineTo x="0" y="21379"/>
                <wp:lineTo x="21558" y="21379"/>
                <wp:lineTo x="21558" y="0"/>
                <wp:lineTo x="0" y="0"/>
              </wp:wrapPolygon>
            </wp:wrapTight>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591300" cy="1488440"/>
                    </a:xfrm>
                    <a:prstGeom prst="rect">
                      <a:avLst/>
                    </a:prstGeom>
                  </pic:spPr>
                </pic:pic>
              </a:graphicData>
            </a:graphic>
            <wp14:sizeRelH relativeFrom="margin">
              <wp14:pctWidth>0</wp14:pctWidth>
            </wp14:sizeRelH>
            <wp14:sizeRelV relativeFrom="margin">
              <wp14:pctHeight>0</wp14:pctHeight>
            </wp14:sizeRelV>
          </wp:anchor>
        </w:drawing>
      </w:r>
    </w:p>
    <w:p w14:paraId="40C103E2" w14:textId="24069E5D" w:rsidR="005C7135" w:rsidRDefault="005C7135" w:rsidP="005C7135"/>
    <w:p w14:paraId="77B7C4B7" w14:textId="00AE6E84" w:rsidR="00A273BA" w:rsidRDefault="00A273BA" w:rsidP="00A273BA">
      <w:r>
        <w:t xml:space="preserve">Oppgaven er plassert </w:t>
      </w:r>
      <w:r w:rsidR="00E1107C">
        <w:t>på</w:t>
      </w:r>
      <w:r>
        <w:t xml:space="preserve">̊ </w:t>
      </w:r>
      <w:r w:rsidR="00E1107C">
        <w:t>mestringsnivå</w:t>
      </w:r>
      <w:r>
        <w:t xml:space="preserve">̊ 5 og ble løst riktig av 9 prosent av elevene. 15 prosent av elevene har en misoppfatning om at volumet til oljen er en tjuefemdel av volumet til tanken, og ikke en tjueseksdel. Disse elevene regner ut 6,5 L : 25 og </w:t>
      </w:r>
      <w:r w:rsidR="00E1107C">
        <w:t>får</w:t>
      </w:r>
      <w:r>
        <w:t xml:space="preserve"> til svar enten 0,26 dL, 2,6 dL ell</w:t>
      </w:r>
      <w:bookmarkStart w:id="1" w:name="_GoBack"/>
      <w:bookmarkEnd w:id="1"/>
      <w:r>
        <w:t>er 26 dL olje (med og uten feil med overgangen fra liter til desiliter). Ettersom det korrekte svaret er 2,5 dL, innbyr ikke det ukorrekte svaret 2,6 dL til en kognitiv konflikt.</w:t>
      </w:r>
    </w:p>
    <w:p w14:paraId="3ED2801D" w14:textId="77777777" w:rsidR="00E1107C" w:rsidRDefault="00E1107C" w:rsidP="00A273BA"/>
    <w:p w14:paraId="6002A361" w14:textId="5AB3DF4F" w:rsidR="00A273BA" w:rsidRDefault="00A273BA" w:rsidP="00A273BA">
      <w:r>
        <w:t xml:space="preserve">Et </w:t>
      </w:r>
      <w:r w:rsidR="00E1107C">
        <w:t>råd</w:t>
      </w:r>
      <w:r>
        <w:t xml:space="preserve"> til læreren er derfor å endre forholdet mellom olje og bensin til 1 : 2 for å skape en kognitiv konflikt. Hvor mange desiliter olje vil da blandingen inneholde </w:t>
      </w:r>
      <w:r w:rsidR="00E1107C">
        <w:t>når</w:t>
      </w:r>
      <w:r>
        <w:t xml:space="preserve"> tanken er full? Elever som har den nevnte misoppfatningen vil dermed regne ut 6,5 L : 2 og få 3,25 L olje. De blir konfrontert med at hvis det er 3,25 dL olje, må det være 3,25 dL bensin i tanken. Da vil forholdet mellom olje og bensin være 1 : 1, og det bryter med premisset i oppgaven. Konflikten innbyr </w:t>
      </w:r>
      <w:r w:rsidR="00E1107C">
        <w:t>forhåpentligvis</w:t>
      </w:r>
      <w:r>
        <w:t xml:space="preserve"> til en nyttig diskusjon om begrepet forhold.</w:t>
      </w:r>
    </w:p>
    <w:p w14:paraId="6042A6AA" w14:textId="77777777" w:rsidR="00A273BA" w:rsidRDefault="00A273BA" w:rsidP="00A273BA">
      <w:r>
        <w:t>Bruk av ekstremtilfeller er et didaktisk virkemiddel som kan benyttes for å skape en kognitiv konflikt. Hva skjer hvis ...?</w:t>
      </w:r>
    </w:p>
    <w:p w14:paraId="64BCCDEC" w14:textId="77777777" w:rsidR="00A273BA" w:rsidRDefault="00A273BA" w:rsidP="005C7135"/>
    <w:sectPr w:rsidR="00A273BA" w:rsidSect="00346B81">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C32C5"/>
    <w:multiLevelType w:val="hybridMultilevel"/>
    <w:tmpl w:val="B74A45D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nsid w:val="0B446174"/>
    <w:multiLevelType w:val="hybridMultilevel"/>
    <w:tmpl w:val="D9F06568"/>
    <w:lvl w:ilvl="0" w:tplc="04140017">
      <w:start w:val="1"/>
      <w:numFmt w:val="lowerLetter"/>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
    <w:nsid w:val="17A543B8"/>
    <w:multiLevelType w:val="hybridMultilevel"/>
    <w:tmpl w:val="355EE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E32825"/>
    <w:multiLevelType w:val="hybridMultilevel"/>
    <w:tmpl w:val="7EB4452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nsid w:val="1DCB39D5"/>
    <w:multiLevelType w:val="hybridMultilevel"/>
    <w:tmpl w:val="9DD2119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
    <w:nsid w:val="21531DA0"/>
    <w:multiLevelType w:val="hybridMultilevel"/>
    <w:tmpl w:val="886ACDF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nsid w:val="345133D3"/>
    <w:multiLevelType w:val="hybridMultilevel"/>
    <w:tmpl w:val="ECAAD53A"/>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7">
    <w:nsid w:val="39826115"/>
    <w:multiLevelType w:val="hybridMultilevel"/>
    <w:tmpl w:val="7976151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8">
    <w:nsid w:val="3DC73104"/>
    <w:multiLevelType w:val="hybridMultilevel"/>
    <w:tmpl w:val="94782842"/>
    <w:lvl w:ilvl="0" w:tplc="0C884260">
      <w:start w:val="1"/>
      <w:numFmt w:val="bullet"/>
      <w:lvlText w:val="•"/>
      <w:lvlJc w:val="left"/>
      <w:pPr>
        <w:tabs>
          <w:tab w:val="num" w:pos="360"/>
        </w:tabs>
        <w:ind w:left="360" w:hanging="360"/>
      </w:pPr>
      <w:rPr>
        <w:rFonts w:ascii="Arial" w:hAnsi="Arial" w:hint="default"/>
      </w:rPr>
    </w:lvl>
    <w:lvl w:ilvl="1" w:tplc="04140003">
      <w:start w:val="1"/>
      <w:numFmt w:val="bullet"/>
      <w:lvlText w:val="o"/>
      <w:lvlJc w:val="left"/>
      <w:pPr>
        <w:ind w:left="720" w:hanging="360"/>
      </w:pPr>
      <w:rPr>
        <w:rFonts w:ascii="Courier New" w:hAnsi="Courier New" w:cs="Courier New" w:hint="default"/>
      </w:rPr>
    </w:lvl>
    <w:lvl w:ilvl="2" w:tplc="04140005">
      <w:start w:val="1"/>
      <w:numFmt w:val="bullet"/>
      <w:lvlText w:val=""/>
      <w:lvlJc w:val="left"/>
      <w:pPr>
        <w:ind w:left="1440" w:hanging="360"/>
      </w:pPr>
      <w:rPr>
        <w:rFonts w:ascii="Wingdings" w:hAnsi="Wingdings" w:hint="default"/>
      </w:rPr>
    </w:lvl>
    <w:lvl w:ilvl="3" w:tplc="04140001" w:tentative="1">
      <w:start w:val="1"/>
      <w:numFmt w:val="bullet"/>
      <w:lvlText w:val=""/>
      <w:lvlJc w:val="left"/>
      <w:pPr>
        <w:ind w:left="2160" w:hanging="360"/>
      </w:pPr>
      <w:rPr>
        <w:rFonts w:ascii="Symbol" w:hAnsi="Symbol" w:hint="default"/>
      </w:rPr>
    </w:lvl>
    <w:lvl w:ilvl="4" w:tplc="04140003" w:tentative="1">
      <w:start w:val="1"/>
      <w:numFmt w:val="bullet"/>
      <w:lvlText w:val="o"/>
      <w:lvlJc w:val="left"/>
      <w:pPr>
        <w:ind w:left="2880" w:hanging="360"/>
      </w:pPr>
      <w:rPr>
        <w:rFonts w:ascii="Courier New" w:hAnsi="Courier New" w:cs="Courier New" w:hint="default"/>
      </w:rPr>
    </w:lvl>
    <w:lvl w:ilvl="5" w:tplc="04140005" w:tentative="1">
      <w:start w:val="1"/>
      <w:numFmt w:val="bullet"/>
      <w:lvlText w:val=""/>
      <w:lvlJc w:val="left"/>
      <w:pPr>
        <w:ind w:left="3600" w:hanging="360"/>
      </w:pPr>
      <w:rPr>
        <w:rFonts w:ascii="Wingdings" w:hAnsi="Wingdings" w:hint="default"/>
      </w:rPr>
    </w:lvl>
    <w:lvl w:ilvl="6" w:tplc="04140001" w:tentative="1">
      <w:start w:val="1"/>
      <w:numFmt w:val="bullet"/>
      <w:lvlText w:val=""/>
      <w:lvlJc w:val="left"/>
      <w:pPr>
        <w:ind w:left="4320" w:hanging="360"/>
      </w:pPr>
      <w:rPr>
        <w:rFonts w:ascii="Symbol" w:hAnsi="Symbol" w:hint="default"/>
      </w:rPr>
    </w:lvl>
    <w:lvl w:ilvl="7" w:tplc="04140003" w:tentative="1">
      <w:start w:val="1"/>
      <w:numFmt w:val="bullet"/>
      <w:lvlText w:val="o"/>
      <w:lvlJc w:val="left"/>
      <w:pPr>
        <w:ind w:left="5040" w:hanging="360"/>
      </w:pPr>
      <w:rPr>
        <w:rFonts w:ascii="Courier New" w:hAnsi="Courier New" w:cs="Courier New" w:hint="default"/>
      </w:rPr>
    </w:lvl>
    <w:lvl w:ilvl="8" w:tplc="04140005" w:tentative="1">
      <w:start w:val="1"/>
      <w:numFmt w:val="bullet"/>
      <w:lvlText w:val=""/>
      <w:lvlJc w:val="left"/>
      <w:pPr>
        <w:ind w:left="5760" w:hanging="360"/>
      </w:pPr>
      <w:rPr>
        <w:rFonts w:ascii="Wingdings" w:hAnsi="Wingdings" w:hint="default"/>
      </w:rPr>
    </w:lvl>
  </w:abstractNum>
  <w:abstractNum w:abstractNumId="9">
    <w:nsid w:val="552F33AE"/>
    <w:multiLevelType w:val="hybridMultilevel"/>
    <w:tmpl w:val="A23676EC"/>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nsid w:val="562F0CFB"/>
    <w:multiLevelType w:val="hybridMultilevel"/>
    <w:tmpl w:val="6750CF3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nsid w:val="6993055F"/>
    <w:multiLevelType w:val="hybridMultilevel"/>
    <w:tmpl w:val="9F24ACA4"/>
    <w:lvl w:ilvl="0" w:tplc="04140017">
      <w:start w:val="1"/>
      <w:numFmt w:val="lowerLetter"/>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2">
    <w:nsid w:val="6F2E0C6D"/>
    <w:multiLevelType w:val="hybridMultilevel"/>
    <w:tmpl w:val="DB4696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3FE2F55"/>
    <w:multiLevelType w:val="hybridMultilevel"/>
    <w:tmpl w:val="29CA7416"/>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4">
    <w:nsid w:val="77C635A5"/>
    <w:multiLevelType w:val="hybridMultilevel"/>
    <w:tmpl w:val="5680D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3"/>
  </w:num>
  <w:num w:numId="4">
    <w:abstractNumId w:val="10"/>
  </w:num>
  <w:num w:numId="5">
    <w:abstractNumId w:val="6"/>
  </w:num>
  <w:num w:numId="6">
    <w:abstractNumId w:val="4"/>
  </w:num>
  <w:num w:numId="7">
    <w:abstractNumId w:val="1"/>
  </w:num>
  <w:num w:numId="8">
    <w:abstractNumId w:val="2"/>
  </w:num>
  <w:num w:numId="9">
    <w:abstractNumId w:val="14"/>
  </w:num>
  <w:num w:numId="10">
    <w:abstractNumId w:val="5"/>
  </w:num>
  <w:num w:numId="11">
    <w:abstractNumId w:val="7"/>
  </w:num>
  <w:num w:numId="12">
    <w:abstractNumId w:val="12"/>
  </w:num>
  <w:num w:numId="13">
    <w:abstractNumId w:val="13"/>
  </w:num>
  <w:num w:numId="14">
    <w:abstractNumId w:val="1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13D"/>
    <w:rsid w:val="000074E8"/>
    <w:rsid w:val="000457A7"/>
    <w:rsid w:val="00126A47"/>
    <w:rsid w:val="00165214"/>
    <w:rsid w:val="00173C0B"/>
    <w:rsid w:val="001D7E04"/>
    <w:rsid w:val="002855D1"/>
    <w:rsid w:val="00291E99"/>
    <w:rsid w:val="002F55AD"/>
    <w:rsid w:val="002F5E86"/>
    <w:rsid w:val="00327767"/>
    <w:rsid w:val="00346B81"/>
    <w:rsid w:val="003571CC"/>
    <w:rsid w:val="003A422D"/>
    <w:rsid w:val="003C002D"/>
    <w:rsid w:val="003E743B"/>
    <w:rsid w:val="004317BA"/>
    <w:rsid w:val="00495CDD"/>
    <w:rsid w:val="00504E5E"/>
    <w:rsid w:val="00531B1B"/>
    <w:rsid w:val="00544777"/>
    <w:rsid w:val="00551435"/>
    <w:rsid w:val="00591AFF"/>
    <w:rsid w:val="005C0095"/>
    <w:rsid w:val="005C7135"/>
    <w:rsid w:val="00613E41"/>
    <w:rsid w:val="00645AB6"/>
    <w:rsid w:val="006548BF"/>
    <w:rsid w:val="006A2151"/>
    <w:rsid w:val="006E26A4"/>
    <w:rsid w:val="00706EA2"/>
    <w:rsid w:val="00740E3F"/>
    <w:rsid w:val="0075005D"/>
    <w:rsid w:val="00751E9A"/>
    <w:rsid w:val="00763367"/>
    <w:rsid w:val="0078206C"/>
    <w:rsid w:val="007D53EA"/>
    <w:rsid w:val="008F05DE"/>
    <w:rsid w:val="009732F6"/>
    <w:rsid w:val="009D6CD7"/>
    <w:rsid w:val="00A273BA"/>
    <w:rsid w:val="00A9109E"/>
    <w:rsid w:val="00AB1045"/>
    <w:rsid w:val="00B10CC0"/>
    <w:rsid w:val="00B878F7"/>
    <w:rsid w:val="00BB319D"/>
    <w:rsid w:val="00BC54BB"/>
    <w:rsid w:val="00BF582B"/>
    <w:rsid w:val="00C07A37"/>
    <w:rsid w:val="00C46B4E"/>
    <w:rsid w:val="00C46FBA"/>
    <w:rsid w:val="00C65B5E"/>
    <w:rsid w:val="00C731EF"/>
    <w:rsid w:val="00D34289"/>
    <w:rsid w:val="00DA4DB1"/>
    <w:rsid w:val="00DC5457"/>
    <w:rsid w:val="00DF7C65"/>
    <w:rsid w:val="00E1107C"/>
    <w:rsid w:val="00E4063A"/>
    <w:rsid w:val="00E5012C"/>
    <w:rsid w:val="00E50FC5"/>
    <w:rsid w:val="00E82AE9"/>
    <w:rsid w:val="00EE180B"/>
    <w:rsid w:val="00F33EE7"/>
    <w:rsid w:val="00FA613D"/>
    <w:rsid w:val="00FC4297"/>
    <w:rsid w:val="00FD2E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39B6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A613D"/>
    <w:rPr>
      <w:rFonts w:eastAsiaTheme="minorEastAsia"/>
      <w:lang w:val="nb-NO" w:eastAsia="nb-NO"/>
    </w:rPr>
  </w:style>
  <w:style w:type="paragraph" w:styleId="Overskrift2">
    <w:name w:val="heading 2"/>
    <w:basedOn w:val="Normal"/>
    <w:next w:val="Normal"/>
    <w:link w:val="Overskrift2Tegn"/>
    <w:uiPriority w:val="9"/>
    <w:unhideWhenUsed/>
    <w:qFormat/>
    <w:rsid w:val="00FA613D"/>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Overskrift3">
    <w:name w:val="heading 3"/>
    <w:basedOn w:val="Normal"/>
    <w:next w:val="Normal"/>
    <w:link w:val="Overskrift3Tegn"/>
    <w:uiPriority w:val="9"/>
    <w:unhideWhenUsed/>
    <w:qFormat/>
    <w:rsid w:val="00FA613D"/>
    <w:pPr>
      <w:keepNext/>
      <w:keepLines/>
      <w:spacing w:before="40"/>
      <w:outlineLvl w:val="2"/>
    </w:pPr>
    <w:rPr>
      <w:rFonts w:asciiTheme="majorHAnsi" w:eastAsiaTheme="majorEastAsia" w:hAnsiTheme="majorHAnsi" w:cstheme="majorBidi"/>
      <w:color w:val="1F4D78" w:themeColor="accent1" w:themeShade="7F"/>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2Tegn">
    <w:name w:val="Overskrift 2 Tegn"/>
    <w:basedOn w:val="Standardskriftforavsnitt"/>
    <w:link w:val="Overskrift2"/>
    <w:uiPriority w:val="9"/>
    <w:rsid w:val="00FA613D"/>
    <w:rPr>
      <w:rFonts w:asciiTheme="majorHAnsi" w:eastAsiaTheme="majorEastAsia" w:hAnsiTheme="majorHAnsi" w:cstheme="majorBidi"/>
      <w:b/>
      <w:bCs/>
      <w:color w:val="5B9BD5" w:themeColor="accent1"/>
      <w:sz w:val="26"/>
      <w:szCs w:val="26"/>
      <w:lang w:val="nb-NO" w:eastAsia="nb-NO"/>
    </w:rPr>
  </w:style>
  <w:style w:type="paragraph" w:styleId="Listeavsnitt">
    <w:name w:val="List Paragraph"/>
    <w:aliases w:val="abc"/>
    <w:basedOn w:val="Normal"/>
    <w:link w:val="ListeavsnittTegn"/>
    <w:uiPriority w:val="34"/>
    <w:qFormat/>
    <w:rsid w:val="00FA613D"/>
    <w:pPr>
      <w:ind w:left="720"/>
      <w:contextualSpacing/>
    </w:pPr>
  </w:style>
  <w:style w:type="character" w:customStyle="1" w:styleId="ListeavsnittTegn">
    <w:name w:val="Listeavsnitt Tegn"/>
    <w:aliases w:val="abc Tegn"/>
    <w:basedOn w:val="Standardskriftforavsnitt"/>
    <w:link w:val="Listeavsnitt"/>
    <w:uiPriority w:val="34"/>
    <w:rsid w:val="00FA613D"/>
    <w:rPr>
      <w:rFonts w:eastAsiaTheme="minorEastAsia"/>
      <w:lang w:val="nb-NO" w:eastAsia="nb-NO"/>
    </w:rPr>
  </w:style>
  <w:style w:type="character" w:customStyle="1" w:styleId="Overskrift3Tegn">
    <w:name w:val="Overskrift 3 Tegn"/>
    <w:basedOn w:val="Standardskriftforavsnitt"/>
    <w:link w:val="Overskrift3"/>
    <w:uiPriority w:val="9"/>
    <w:rsid w:val="00FA613D"/>
    <w:rPr>
      <w:rFonts w:asciiTheme="majorHAnsi" w:eastAsiaTheme="majorEastAsia" w:hAnsiTheme="majorHAnsi" w:cstheme="majorBidi"/>
      <w:color w:val="1F4D78" w:themeColor="accent1" w:themeShade="7F"/>
      <w:lang w:val="nb-NO" w:eastAsia="nb-NO"/>
    </w:rPr>
  </w:style>
  <w:style w:type="table" w:styleId="Lysliste-uthevingsfarge4">
    <w:name w:val="Light List Accent 4"/>
    <w:basedOn w:val="Vanligtabell"/>
    <w:uiPriority w:val="61"/>
    <w:rsid w:val="002F55AD"/>
    <w:rPr>
      <w:sz w:val="22"/>
      <w:szCs w:val="22"/>
      <w:lang w:val="nb-NO"/>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199</Words>
  <Characters>1058</Characters>
  <Application>Microsoft Macintosh Word</Application>
  <DocSecurity>0</DocSecurity>
  <Lines>8</Lines>
  <Paragraphs>2</Paragraphs>
  <ScaleCrop>false</ScaleCrop>
  <HeadingPairs>
    <vt:vector size="4" baseType="variant">
      <vt:variant>
        <vt:lpstr>Tittel</vt:lpstr>
      </vt:variant>
      <vt:variant>
        <vt:i4>1</vt:i4>
      </vt:variant>
      <vt:variant>
        <vt:lpstr>Headings</vt:lpstr>
      </vt:variant>
      <vt:variant>
        <vt:i4>2</vt:i4>
      </vt:variant>
    </vt:vector>
  </HeadingPairs>
  <TitlesOfParts>
    <vt:vector size="3" baseType="lpstr">
      <vt:lpstr/>
      <vt:lpstr>    Aktivitet GF01: Målestokk Båt.</vt:lpstr>
      <vt:lpstr>Mål for timen: </vt:lpstr>
    </vt:vector>
  </TitlesOfParts>
  <LinksUpToDate>false</LinksUpToDate>
  <CharactersWithSpaces>1255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 H. Johansen</dc:creator>
  <cp:keywords/>
  <dc:description/>
  <cp:lastModifiedBy>Ole H. Johansen</cp:lastModifiedBy>
  <cp:revision>23</cp:revision>
  <dcterms:created xsi:type="dcterms:W3CDTF">2016-09-08T07:07:00Z</dcterms:created>
  <dcterms:modified xsi:type="dcterms:W3CDTF">2016-10-21T15:20:00Z</dcterms:modified>
</cp:coreProperties>
</file>