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p14">
  <w:body>
    <w:p w:rsidR="006E04AE" w:rsidP="00572B4D" w:rsidRDefault="007E6335" w14:paraId="5F99412B" w14:textId="38D15D25">
      <w:pPr>
        <w:pStyle w:val="Tittel"/>
      </w:pPr>
      <w:bookmarkStart w:name="_Toc327389319" w:id="0"/>
      <w:bookmarkStart w:name="_GoBack" w:id="1"/>
      <w:bookmarkEnd w:id="1"/>
      <w:r>
        <w:t>Dag 4</w:t>
      </w:r>
      <w:r w:rsidR="00C61B75">
        <w:t xml:space="preserve">: </w:t>
      </w:r>
      <w:bookmarkEnd w:id="0"/>
      <w:r>
        <w:t>Algebra</w:t>
      </w:r>
    </w:p>
    <w:p w:rsidR="00B70426" w:rsidP="00B70426" w:rsidRDefault="004516E0" w14:paraId="0F2E69BF" w14:textId="5D066E68">
      <w:pPr>
        <w:pStyle w:val="Overskrift2"/>
      </w:pPr>
      <w:r>
        <w:t>Mål</w:t>
      </w:r>
      <w:r w:rsidR="007E6335">
        <w:t xml:space="preserve"> for Dag 4</w:t>
      </w:r>
    </w:p>
    <w:p w:rsidR="00481678" w:rsidP="007C4C81" w:rsidRDefault="007E6335" w14:paraId="38E29EC5" w14:textId="64E05568">
      <w:pPr>
        <w:pStyle w:val="Listeavsnitt"/>
        <w:numPr>
          <w:ilvl w:val="0"/>
          <w:numId w:val="31"/>
        </w:numPr>
      </w:pPr>
      <w:r>
        <w:t xml:space="preserve">Kunne </w:t>
      </w:r>
      <w:r w:rsidR="007C4C81">
        <w:t xml:space="preserve">lage, </w:t>
      </w:r>
      <w:r>
        <w:t>tolke</w:t>
      </w:r>
      <w:r w:rsidR="007C4C81">
        <w:t xml:space="preserve">, </w:t>
      </w:r>
      <w:r>
        <w:t>bruke formler</w:t>
      </w:r>
      <w:r w:rsidR="007C4C81">
        <w:t xml:space="preserve"> og algebraiske uttrykk og løse likninger</w:t>
      </w:r>
      <w:r w:rsidR="00194825">
        <w:t>.</w:t>
      </w:r>
    </w:p>
    <w:p w:rsidR="00481678" w:rsidP="00481678" w:rsidRDefault="00900615" w14:paraId="0844350D" w14:textId="62428AE0">
      <w:pPr>
        <w:pStyle w:val="Overskrift2"/>
      </w:pPr>
      <w:r>
        <w:t>Individuell a</w:t>
      </w:r>
      <w:r w:rsidR="00481678">
        <w:t>rbeidsprosess</w:t>
      </w:r>
      <w:r w:rsidR="008D08F9">
        <w:t xml:space="preserve"> ved oppgaveløsning</w:t>
      </w:r>
    </w:p>
    <w:p w:rsidR="00222165" w:rsidP="00222165" w:rsidRDefault="000F7304" w14:paraId="5CE8F20E" w14:textId="71E790B7">
      <w:pPr>
        <w:pStyle w:val="Listeavsnitt"/>
        <w:numPr>
          <w:ilvl w:val="0"/>
          <w:numId w:val="31"/>
        </w:numPr>
      </w:pPr>
      <w:r>
        <w:t xml:space="preserve">Sette seg inn i problemstillingen og </w:t>
      </w:r>
      <w:r w:rsidR="00222165">
        <w:t xml:space="preserve">tenk ut </w:t>
      </w:r>
      <w:r>
        <w:t>et svar</w:t>
      </w:r>
      <w:r w:rsidR="00222165">
        <w:t xml:space="preserve"> (tenk før det regnes)</w:t>
      </w:r>
    </w:p>
    <w:p w:rsidR="00222165" w:rsidP="00222165" w:rsidRDefault="00481678" w14:paraId="27F6E9C6" w14:textId="7993DF18">
      <w:pPr>
        <w:pStyle w:val="Listeavsnitt"/>
        <w:numPr>
          <w:ilvl w:val="0"/>
          <w:numId w:val="31"/>
        </w:numPr>
      </w:pPr>
      <w:r>
        <w:t>U</w:t>
      </w:r>
      <w:r w:rsidR="00AC413A">
        <w:t xml:space="preserve">tfør </w:t>
      </w:r>
      <w:r w:rsidR="000F7304">
        <w:t>regn</w:t>
      </w:r>
      <w:r w:rsidR="00AC413A">
        <w:t xml:space="preserve">eoperasjon(er) </w:t>
      </w:r>
    </w:p>
    <w:p w:rsidR="00BD1542" w:rsidP="00222165" w:rsidRDefault="00AC413A" w14:paraId="71522A04" w14:textId="05B46539">
      <w:pPr>
        <w:pStyle w:val="Listeavsnitt"/>
        <w:numPr>
          <w:ilvl w:val="0"/>
          <w:numId w:val="31"/>
        </w:numPr>
      </w:pPr>
      <w:r>
        <w:t>R</w:t>
      </w:r>
      <w:r w:rsidR="00B0586D">
        <w:t xml:space="preserve">eflektere over </w:t>
      </w:r>
      <w:r w:rsidR="008A1D64">
        <w:t>eg</w:t>
      </w:r>
      <w:r w:rsidR="000F7304">
        <w:t>et</w:t>
      </w:r>
      <w:r w:rsidR="008A1D64">
        <w:t xml:space="preserve"> </w:t>
      </w:r>
      <w:r w:rsidR="004C60E7">
        <w:t>svar</w:t>
      </w:r>
      <w:r w:rsidR="005832C6">
        <w:t xml:space="preserve"> </w:t>
      </w:r>
    </w:p>
    <w:p w:rsidR="00C155E5" w:rsidP="00C155E5" w:rsidRDefault="00C155E5" w14:paraId="25E38914" w14:textId="77777777">
      <w:pPr>
        <w:pStyle w:val="Listeavsnitt"/>
      </w:pPr>
    </w:p>
    <w:p w:rsidR="00900615" w:rsidP="00900615" w:rsidRDefault="00900615" w14:paraId="6F493CF9" w14:textId="5721C3D5">
      <w:pPr>
        <w:pStyle w:val="Overskrift2"/>
      </w:pPr>
      <w:r>
        <w:t>Arbeidsprosess i klasserommet</w:t>
      </w:r>
    </w:p>
    <w:p w:rsidR="00E70716" w:rsidP="00E70716" w:rsidRDefault="00E70716" w14:paraId="37F9151E" w14:textId="3FCB5939">
      <w:pPr>
        <w:pStyle w:val="Listeavsnitt"/>
        <w:numPr>
          <w:ilvl w:val="0"/>
          <w:numId w:val="31"/>
        </w:numPr>
      </w:pPr>
      <w:r>
        <w:t>I</w:t>
      </w:r>
      <w:r w:rsidR="008D08F9">
        <w:t>GP-prosess</w:t>
      </w:r>
      <w:r w:rsidR="00504A35">
        <w:t xml:space="preserve"> (Resonneringskompetanse)</w:t>
      </w:r>
    </w:p>
    <w:p w:rsidR="00E70716" w:rsidP="00E70716" w:rsidRDefault="00427BAB" w14:paraId="51AEA8E0" w14:textId="2998A98B">
      <w:pPr>
        <w:pStyle w:val="Listeavsnitt"/>
        <w:numPr>
          <w:ilvl w:val="1"/>
          <w:numId w:val="31"/>
        </w:numPr>
      </w:pPr>
      <w:r>
        <w:t>I – I</w:t>
      </w:r>
      <w:r w:rsidR="00E70716">
        <w:t xml:space="preserve">ndividuelt. Elevene arbeider på egenhånd med en oppgave. Dette arbeidet er en forberedelse til gruppearbeidet. </w:t>
      </w:r>
    </w:p>
    <w:p w:rsidR="00E70716" w:rsidP="00E70716" w:rsidRDefault="00E70716" w14:paraId="440C345F" w14:textId="1711B5F7">
      <w:pPr>
        <w:pStyle w:val="Listeavsnitt"/>
        <w:numPr>
          <w:ilvl w:val="1"/>
          <w:numId w:val="31"/>
        </w:numPr>
      </w:pPr>
      <w:r>
        <w:t>G – Gruppe. Elevene arbeider i par og diskuterer sine løsninger.</w:t>
      </w:r>
    </w:p>
    <w:p w:rsidR="0092642B" w:rsidP="00E70716" w:rsidRDefault="00E70716" w14:paraId="498BC923" w14:textId="0627CC0A">
      <w:pPr>
        <w:pStyle w:val="Listeavsnitt"/>
        <w:numPr>
          <w:ilvl w:val="1"/>
          <w:numId w:val="31"/>
        </w:numPr>
      </w:pPr>
      <w:r>
        <w:t xml:space="preserve">P – Plenum. </w:t>
      </w:r>
      <w:r w:rsidR="001B4E78">
        <w:t>Elevene presenterer og diskuterer løsningsforslagene</w:t>
      </w:r>
      <w:r w:rsidR="00504A35">
        <w:t>.</w:t>
      </w:r>
    </w:p>
    <w:p w:rsidR="00693D95" w:rsidP="006E04AE" w:rsidRDefault="00693D95" w14:paraId="0124E90A" w14:textId="77777777"/>
    <w:p w:rsidR="00C155E5" w:rsidP="00C155E5" w:rsidRDefault="00F66027" w14:paraId="5B6E4D0E" w14:textId="6F0FE15B">
      <w:pPr>
        <w:pStyle w:val="Overskrift2"/>
      </w:pPr>
      <w:r>
        <w:t>Kompetansemål Tall og a</w:t>
      </w:r>
      <w:r w:rsidR="00C155E5">
        <w:t>lgebra</w:t>
      </w:r>
    </w:p>
    <w:p w:rsidR="00C155E5" w:rsidP="00C155E5" w:rsidRDefault="00C155E5" w14:paraId="16BA29F7" w14:textId="77777777">
      <w:pPr>
        <w:numPr>
          <w:ilvl w:val="0"/>
          <w:numId w:val="26"/>
        </w:numPr>
        <w:shd w:val="solid" w:color="FFFFFF" w:fill="auto"/>
      </w:pPr>
      <w:r>
        <w:t>tolke, bearbeide, vurdere og diskutere det matematiske innholdet i skriftlige, muntlige og grafiske framstillinger</w:t>
      </w:r>
    </w:p>
    <w:p w:rsidR="00C155E5" w:rsidP="00C155E5" w:rsidRDefault="00C155E5" w14:paraId="7EE89D67" w14:textId="77777777">
      <w:pPr>
        <w:numPr>
          <w:ilvl w:val="0"/>
          <w:numId w:val="26"/>
        </w:numPr>
        <w:shd w:val="solid" w:color="FFFFFF" w:fill="auto"/>
      </w:pPr>
      <w:r>
        <w:t>forenkle flerleddede uttrykk og løse ligninger av første grad og enkle potensligninger</w:t>
      </w:r>
    </w:p>
    <w:p w:rsidR="00C155E5" w:rsidP="00C155E5" w:rsidRDefault="00C155E5" w14:paraId="3CEB6CDB" w14:textId="77777777">
      <w:pPr>
        <w:numPr>
          <w:ilvl w:val="0"/>
          <w:numId w:val="26"/>
        </w:numPr>
        <w:shd w:val="solid" w:color="FFFFFF" w:fill="auto"/>
      </w:pPr>
      <w:r>
        <w:t>tolke og bruke formler som gjelder dagligliv og yrkesliv</w:t>
      </w:r>
    </w:p>
    <w:p w:rsidR="00C6272A" w:rsidP="00C6272A" w:rsidRDefault="00C6272A" w14:paraId="178A497E" w14:textId="77777777">
      <w:pPr>
        <w:shd w:val="solid" w:color="FFFFFF" w:fill="auto"/>
      </w:pPr>
    </w:p>
    <w:p w:rsidR="00C6272A" w:rsidP="00C6272A" w:rsidRDefault="00C6272A" w14:paraId="3311394C" w14:textId="742638E2">
      <w:pPr>
        <w:pStyle w:val="Overskrift2"/>
      </w:pPr>
      <w:r>
        <w:t xml:space="preserve">Dagsplan Dag 4 </w:t>
      </w:r>
    </w:p>
    <w:p w:rsidR="00693D95" w:rsidP="006E04AE" w:rsidRDefault="00C6272A" w14:paraId="42D9BB5B" w14:textId="52581920">
      <w:pPr>
        <w:pStyle w:val="Listeavsnitt"/>
        <w:numPr>
          <w:ilvl w:val="0"/>
          <w:numId w:val="31"/>
        </w:numPr>
      </w:pPr>
      <w:r>
        <w:t>Side 2</w:t>
      </w:r>
    </w:p>
    <w:p w:rsidR="00C6272A" w:rsidP="00C6272A" w:rsidRDefault="00C6272A" w14:paraId="551B34E1" w14:textId="77777777">
      <w:pPr>
        <w:pStyle w:val="Overskrift2"/>
      </w:pPr>
      <w:r>
        <w:t xml:space="preserve">Undervisningsopplegg knyttet til flervalgsoppgaver </w:t>
      </w:r>
    </w:p>
    <w:p w:rsidR="00C6272A" w:rsidP="00C6272A" w:rsidRDefault="00C6272A" w14:paraId="0FC87056" w14:textId="77B2CB5A">
      <w:pPr>
        <w:pStyle w:val="Listeavsnitt"/>
        <w:numPr>
          <w:ilvl w:val="0"/>
          <w:numId w:val="31"/>
        </w:numPr>
      </w:pPr>
      <w:r>
        <w:t>Side 3</w:t>
      </w:r>
    </w:p>
    <w:p w:rsidR="00C23A7B" w:rsidP="00C23A7B" w:rsidRDefault="00C23A7B" w14:paraId="54185EC7" w14:textId="77777777">
      <w:pPr>
        <w:pStyle w:val="Overskrift2"/>
      </w:pPr>
      <w:r>
        <w:t>Til læreren</w:t>
      </w:r>
    </w:p>
    <w:p w:rsidR="00C23A7B" w:rsidP="00C23A7B" w:rsidRDefault="00C6272A" w14:paraId="5D8F0DFC" w14:textId="5356EE37">
      <w:pPr>
        <w:pStyle w:val="Listeavsnitt"/>
        <w:numPr>
          <w:ilvl w:val="0"/>
          <w:numId w:val="31"/>
        </w:numPr>
      </w:pPr>
      <w:r>
        <w:t>S</w:t>
      </w:r>
      <w:r w:rsidR="00C23A7B">
        <w:t>ide 4</w:t>
      </w:r>
    </w:p>
    <w:p w:rsidR="00C23A7B" w:rsidP="00C23A7B" w:rsidRDefault="00C23A7B" w14:paraId="087CC806" w14:textId="77777777"/>
    <w:p w:rsidR="00C23A7B" w:rsidP="499302CD" w:rsidRDefault="00C23A7B" w14:paraId="7662CB5B" w14:noSpellErr="1" w14:textId="42AAD168">
      <w:pPr>
        <w:rPr>
          <w:rFonts w:ascii="Calibri" w:hAnsi="Calibri" w:eastAsia="Calibri" w:cs="Calibri" w:asciiTheme="majorAscii" w:hAnsiTheme="majorAscii" w:eastAsiaTheme="majorAscii" w:cstheme="majorAscii"/>
          <w:b w:val="1"/>
          <w:bCs w:val="1"/>
          <w:color w:val="4F80BD"/>
          <w:sz w:val="26"/>
          <w:szCs w:val="26"/>
        </w:rPr>
      </w:pPr>
      <w:r w:rsidRPr="499302CD" w:rsidR="499302CD">
        <w:rPr>
          <w:rFonts w:ascii="Calibri" w:hAnsi="Calibri" w:eastAsia="Calibri" w:cs="Calibri" w:asciiTheme="majorAscii" w:hAnsiTheme="majorAscii" w:eastAsiaTheme="majorAscii" w:cstheme="majorAscii"/>
          <w:b w:val="1"/>
          <w:bCs w:val="1"/>
          <w:color w:val="4F80BD"/>
          <w:sz w:val="26"/>
          <w:szCs w:val="26"/>
        </w:rPr>
        <w:t>Eksempel på und</w:t>
      </w:r>
      <w:r w:rsidRPr="499302CD" w:rsidR="499302CD">
        <w:rPr>
          <w:rFonts w:ascii="Calibri" w:hAnsi="Calibri" w:eastAsia="Calibri" w:cs="Calibri" w:asciiTheme="majorAscii" w:hAnsiTheme="majorAscii" w:eastAsiaTheme="majorAscii" w:cstheme="majorAscii"/>
          <w:b w:val="1"/>
          <w:bCs w:val="1"/>
          <w:color w:val="4F80BD"/>
          <w:sz w:val="26"/>
          <w:szCs w:val="26"/>
        </w:rPr>
        <w:t>e</w:t>
      </w:r>
      <w:r w:rsidRPr="499302CD" w:rsidR="499302CD">
        <w:rPr>
          <w:rFonts w:ascii="Calibri" w:hAnsi="Calibri" w:eastAsia="Calibri" w:cs="Calibri" w:asciiTheme="majorAscii" w:hAnsiTheme="majorAscii" w:eastAsiaTheme="majorAscii" w:cstheme="majorAscii"/>
          <w:b w:val="1"/>
          <w:bCs w:val="1"/>
          <w:color w:val="4F80BD"/>
          <w:sz w:val="26"/>
          <w:szCs w:val="26"/>
        </w:rPr>
        <w:t xml:space="preserve">rvisningsopplegg: </w:t>
      </w:r>
      <w:r w:rsidRPr="499302CD" w:rsidR="499302CD">
        <w:rPr>
          <w:rFonts w:ascii="Calibri" w:hAnsi="Calibri" w:eastAsia="Calibri" w:cs="Calibri" w:asciiTheme="majorAscii" w:hAnsiTheme="majorAscii" w:eastAsiaTheme="majorAscii" w:cstheme="majorAscii"/>
          <w:b w:val="1"/>
          <w:bCs w:val="1"/>
          <w:color w:val="4F80BD"/>
          <w:sz w:val="26"/>
          <w:szCs w:val="26"/>
        </w:rPr>
        <w:t>Innføring i uoppstilte likninger</w:t>
      </w:r>
    </w:p>
    <w:p w:rsidR="00C23A7B" w:rsidP="00C23A7B" w:rsidRDefault="00C6272A" w14:paraId="46E6F936" w14:textId="2ED5662C">
      <w:pPr>
        <w:pStyle w:val="Listeavsnitt"/>
        <w:numPr>
          <w:ilvl w:val="0"/>
          <w:numId w:val="31"/>
        </w:numPr>
      </w:pPr>
      <w:r>
        <w:t>S</w:t>
      </w:r>
      <w:r w:rsidR="005D4FA8">
        <w:t>ide 6</w:t>
      </w:r>
    </w:p>
    <w:p w:rsidR="00611E8B" w:rsidP="006E04AE" w:rsidRDefault="00611E8B" w14:paraId="1A2CD380" w14:textId="77777777"/>
    <w:p w:rsidR="00611E8B" w:rsidP="006E04AE" w:rsidRDefault="00611E8B" w14:paraId="44BA9138" w14:textId="77777777"/>
    <w:p w:rsidR="00611E8B" w:rsidP="006E04AE" w:rsidRDefault="00611E8B" w14:paraId="4461E244" w14:textId="77777777"/>
    <w:p w:rsidR="00611E8B" w:rsidP="006E04AE" w:rsidRDefault="00611E8B" w14:paraId="7A322B22" w14:textId="77777777"/>
    <w:p w:rsidR="00611E8B" w:rsidP="006E04AE" w:rsidRDefault="00611E8B" w14:paraId="71ADAEC9" w14:textId="77777777"/>
    <w:p w:rsidR="00611E8B" w:rsidP="006E04AE" w:rsidRDefault="00611E8B" w14:paraId="2F17438A" w14:textId="77777777"/>
    <w:p w:rsidR="00611E8B" w:rsidP="006E04AE" w:rsidRDefault="00611E8B" w14:paraId="2A86DBFA" w14:textId="77777777"/>
    <w:p w:rsidR="46E3E9B4" w:rsidP="46E3E9B4" w:rsidRDefault="46E3E9B4" w14:paraId="6BB30973" w14:textId="33678628"/>
    <w:p w:rsidR="006E04AE" w:rsidP="00C0201A" w:rsidRDefault="00433694" w14:paraId="725C4E37" w14:textId="35958605">
      <w:pPr>
        <w:pStyle w:val="Overskrift2"/>
      </w:pPr>
      <w:bookmarkStart w:name="_Toc327389321" w:id="2"/>
      <w:r>
        <w:lastRenderedPageBreak/>
        <w:t>D</w:t>
      </w:r>
      <w:r w:rsidR="006E04AE">
        <w:t>agsplan</w:t>
      </w:r>
      <w:bookmarkEnd w:id="2"/>
      <w:r w:rsidR="002E53F5">
        <w:t xml:space="preserve"> Dag 4</w:t>
      </w:r>
    </w:p>
    <w:tbl>
      <w:tblPr>
        <w:tblStyle w:val="Tabellrutenett"/>
        <w:tblW w:w="0" w:type="auto"/>
        <w:tblLook w:val="04A0" w:firstRow="1" w:lastRow="0" w:firstColumn="1" w:lastColumn="0" w:noHBand="0" w:noVBand="1"/>
      </w:tblPr>
      <w:tblGrid>
        <w:gridCol w:w="740"/>
        <w:gridCol w:w="7304"/>
      </w:tblGrid>
      <w:tr w:rsidR="00E76F7F" w:rsidTr="499302CD" w14:paraId="1FFD8E5A" w14:textId="77777777">
        <w:tc>
          <w:tcPr>
            <w:tcW w:w="740" w:type="dxa"/>
            <w:tcMar/>
            <w:vAlign w:val="center"/>
          </w:tcPr>
          <w:p w:rsidRPr="00F1711A" w:rsidR="006E04AE" w:rsidP="002371BE" w:rsidRDefault="00E76F7F" w14:paraId="5A3186C5" w14:textId="01ED80A3">
            <w:pPr>
              <w:jc w:val="center"/>
              <w:rPr>
                <w:b/>
              </w:rPr>
            </w:pPr>
            <w:r w:rsidRPr="00F1711A">
              <w:rPr>
                <w:b/>
              </w:rPr>
              <w:t>Økt</w:t>
            </w:r>
          </w:p>
        </w:tc>
        <w:tc>
          <w:tcPr>
            <w:tcW w:w="7304" w:type="dxa"/>
            <w:tcMar/>
            <w:vAlign w:val="center"/>
          </w:tcPr>
          <w:p w:rsidRPr="00F1711A" w:rsidR="006E04AE" w:rsidP="002371BE" w:rsidRDefault="006E04AE" w14:paraId="390C17E5" w14:textId="77777777">
            <w:pPr>
              <w:rPr>
                <w:b/>
              </w:rPr>
            </w:pPr>
            <w:r w:rsidRPr="00F1711A">
              <w:rPr>
                <w:b/>
              </w:rPr>
              <w:t>Innhold</w:t>
            </w:r>
          </w:p>
        </w:tc>
      </w:tr>
      <w:tr w:rsidR="00E76F7F" w:rsidTr="499302CD" w14:paraId="5FEBFC5E" w14:textId="77777777">
        <w:tc>
          <w:tcPr>
            <w:tcW w:w="740" w:type="dxa"/>
            <w:tcMar/>
            <w:vAlign w:val="center"/>
          </w:tcPr>
          <w:p w:rsidR="00E76F7F" w:rsidP="002371BE" w:rsidRDefault="00E76F7F" w14:paraId="0A34912F" w14:textId="0F6C9EAC">
            <w:pPr>
              <w:jc w:val="center"/>
            </w:pPr>
            <w:r w:rsidR="499302CD">
              <w:rPr/>
              <w:t>1</w:t>
            </w:r>
          </w:p>
        </w:tc>
        <w:tc>
          <w:tcPr>
            <w:tcW w:w="7304" w:type="dxa"/>
            <w:tcMar/>
          </w:tcPr>
          <w:p w:rsidR="00CC0013" w:rsidP="00F1711A" w:rsidRDefault="000A719B" w14:paraId="3E3B52E6" w14:textId="42B0990A">
            <w:r>
              <w:rPr>
                <w:b/>
              </w:rPr>
              <w:t>Prealgebra</w:t>
            </w:r>
          </w:p>
          <w:p w:rsidR="0008720A" w:rsidP="00E95A9C" w:rsidRDefault="46E3E9B4" w14:paraId="0149C004" w14:textId="2B47E63A">
            <w:r>
              <w:t xml:space="preserve">Aktivitet 1: Algebra Video-1 (12 min) </w:t>
            </w:r>
          </w:p>
          <w:p w:rsidRPr="00BE2F02" w:rsidR="00E95A9C" w:rsidP="00E95A9C" w:rsidRDefault="006A2448" w14:paraId="423A8EB1" w14:textId="05580C7C">
            <w:hyperlink w:history="1" r:id="rId8">
              <w:r w:rsidRPr="00BE2F02" w:rsidR="00E95A9C">
                <w:rPr>
                  <w:rStyle w:val="Hyperkobling"/>
                </w:rPr>
                <w:t>https://www.youtube.com/watch?v=NybHckSEQBI</w:t>
              </w:r>
            </w:hyperlink>
            <w:r w:rsidRPr="00BE2F02" w:rsidR="00E95A9C">
              <w:t xml:space="preserve"> </w:t>
            </w:r>
          </w:p>
          <w:p w:rsidR="002E53F5" w:rsidP="002E53F5" w:rsidRDefault="46E3E9B4" w14:paraId="3A6F9336" w14:textId="19C6532B">
            <w:r>
              <w:t>Aktivitet 2: Algebra Kortspill Rød og Sort.</w:t>
            </w:r>
          </w:p>
          <w:p w:rsidR="00286D1C" w:rsidP="46E3E9B4" w:rsidRDefault="46E3E9B4" w14:paraId="1DB2657C" w14:textId="5DF073E4">
            <w:r>
              <w:t>Aktivitet 3: Prealgebra Diskusjon.</w:t>
            </w:r>
          </w:p>
        </w:tc>
      </w:tr>
      <w:tr w:rsidR="00CC0013" w:rsidTr="499302CD" w14:paraId="7F7FB2FE" w14:textId="77777777">
        <w:tc>
          <w:tcPr>
            <w:tcW w:w="740" w:type="dxa"/>
            <w:tcMar/>
            <w:vAlign w:val="center"/>
          </w:tcPr>
          <w:p w:rsidR="00CC0013" w:rsidP="002371BE" w:rsidRDefault="00CC0013" w14:paraId="7B3D966F" w14:textId="596FF564">
            <w:pPr>
              <w:jc w:val="center"/>
            </w:pPr>
            <w:r w:rsidR="499302CD">
              <w:rPr/>
              <w:t>2</w:t>
            </w:r>
          </w:p>
        </w:tc>
        <w:tc>
          <w:tcPr>
            <w:tcW w:w="7304" w:type="dxa"/>
            <w:tcMar/>
          </w:tcPr>
          <w:p w:rsidR="00CC0013" w:rsidP="002E7AE0" w:rsidRDefault="003542E4" w14:paraId="22394146" w14:textId="6D3C083F">
            <w:pPr>
              <w:rPr>
                <w:b/>
              </w:rPr>
            </w:pPr>
            <w:r>
              <w:rPr>
                <w:b/>
              </w:rPr>
              <w:t>Formler</w:t>
            </w:r>
          </w:p>
          <w:p w:rsidR="00DE24BF" w:rsidP="00DE24BF" w:rsidRDefault="46E3E9B4" w14:paraId="5E3784E6" w14:textId="10D02B24">
            <w:r>
              <w:t>Aktivitet 1: Algebra Stigespill</w:t>
            </w:r>
          </w:p>
          <w:p w:rsidR="00224C01" w:rsidP="00DE24BF" w:rsidRDefault="46E3E9B4" w14:paraId="153FCDC1" w14:textId="37EA5A4B">
            <w:r>
              <w:t xml:space="preserve">Aktivitet 2: Formel Temperaturskala </w:t>
            </w:r>
          </w:p>
          <w:p w:rsidR="00915B19" w:rsidP="00F7401D" w:rsidRDefault="46E3E9B4" w14:paraId="04C11CEF" w14:textId="3536C141">
            <w:r>
              <w:t>Aktivitet 3: Uttrykk timelønn Symbolbruk.</w:t>
            </w:r>
          </w:p>
        </w:tc>
      </w:tr>
      <w:tr w:rsidR="00CC0013" w:rsidTr="499302CD" w14:paraId="779FDC24" w14:textId="77777777">
        <w:tc>
          <w:tcPr>
            <w:tcW w:w="740" w:type="dxa"/>
            <w:tcMar/>
            <w:vAlign w:val="center"/>
          </w:tcPr>
          <w:p w:rsidR="00CC0013" w:rsidP="002371BE" w:rsidRDefault="00CC0013" w14:paraId="6102C6FD" w14:textId="7EC4FBAB">
            <w:pPr>
              <w:jc w:val="center"/>
            </w:pPr>
            <w:r w:rsidR="499302CD">
              <w:rPr/>
              <w:t>3</w:t>
            </w:r>
          </w:p>
        </w:tc>
        <w:tc>
          <w:tcPr>
            <w:tcW w:w="7304" w:type="dxa"/>
            <w:tcMar/>
          </w:tcPr>
          <w:p w:rsidR="00C754F6" w:rsidP="00C754F6" w:rsidRDefault="00427BAB" w14:paraId="35F9AE7F" w14:textId="46237DD1">
            <w:r>
              <w:rPr>
                <w:b/>
                <w:bCs/>
              </w:rPr>
              <w:t>Algebrauttrykk og likninger</w:t>
            </w:r>
          </w:p>
          <w:p w:rsidR="002E53F5" w:rsidP="002E53F5" w:rsidRDefault="46E3E9B4" w14:paraId="786A0248" w14:textId="333279C3">
            <w:r>
              <w:t>Aktivitet 1: Uoppstilte likninger Sykler</w:t>
            </w:r>
          </w:p>
          <w:p w:rsidR="00A66264" w:rsidP="002E53F5" w:rsidRDefault="46E3E9B4" w14:paraId="29CBB26F" w14:textId="6D69C90E">
            <w:r>
              <w:t>Aktivitet 2: Algebraisk uttrykksform. Fotballbane.</w:t>
            </w:r>
          </w:p>
          <w:p w:rsidR="00AF0032" w:rsidP="46E3E9B4" w:rsidRDefault="46E3E9B4" w14:paraId="4298B68B" w14:textId="35015D7C">
            <w:r>
              <w:t>Aktivitet 3: Algebraisk uttrykksform. Panteoppgave eksamen V2016.</w:t>
            </w:r>
          </w:p>
        </w:tc>
      </w:tr>
      <w:tr w:rsidR="00CC0013" w:rsidTr="499302CD" w14:paraId="596A1D83" w14:textId="77777777">
        <w:tc>
          <w:tcPr>
            <w:tcW w:w="740" w:type="dxa"/>
            <w:tcMar/>
            <w:vAlign w:val="center"/>
          </w:tcPr>
          <w:p w:rsidR="00CC0013" w:rsidP="00DF2C51" w:rsidRDefault="00CC0013" w14:paraId="289913B8" w14:textId="76CF875B">
            <w:pPr>
              <w:jc w:val="center"/>
            </w:pPr>
            <w:r w:rsidR="499302CD">
              <w:rPr/>
              <w:t>4</w:t>
            </w:r>
          </w:p>
        </w:tc>
        <w:tc>
          <w:tcPr>
            <w:tcW w:w="7304" w:type="dxa"/>
            <w:tcMar/>
          </w:tcPr>
          <w:p w:rsidR="00CC0013" w:rsidP="002E7AE0" w:rsidRDefault="00427BAB" w14:paraId="7AB715A9" w14:textId="02EB7A1B">
            <w:pPr>
              <w:rPr>
                <w:b/>
              </w:rPr>
            </w:pPr>
            <w:r>
              <w:rPr>
                <w:b/>
                <w:bCs/>
              </w:rPr>
              <w:t>Oppsummering Dag 4</w:t>
            </w:r>
          </w:p>
          <w:p w:rsidR="00CC0013" w:rsidP="00355544" w:rsidRDefault="00CC0013" w14:paraId="1F8016EF" w14:textId="77777777" w14:noSpellErr="1">
            <w:r w:rsidR="24C05AC8">
              <w:rPr/>
              <w:t xml:space="preserve">Lærer registrer seg på: </w:t>
            </w:r>
            <w:hyperlink r:id="R23d918b690fb4679">
              <w:r w:rsidRPr="24C05AC8" w:rsidR="24C05AC8">
                <w:rPr>
                  <w:rStyle w:val="Hyperkobling"/>
                </w:rPr>
                <w:t>http://socrative.com</w:t>
              </w:r>
            </w:hyperlink>
            <w:r w:rsidR="24C05AC8">
              <w:rPr/>
              <w:t xml:space="preserve">  </w:t>
            </w:r>
          </w:p>
          <w:p w:rsidR="00CC0013" w:rsidP="00DF2C51" w:rsidRDefault="00427BAB" w14:paraId="7B6FCB6C" w14:textId="23295589">
            <w:r>
              <w:t>Elevene får tildelt et «</w:t>
            </w:r>
            <w:r w:rsidR="00CC0013">
              <w:t>romnummer</w:t>
            </w:r>
            <w:r>
              <w:t>»</w:t>
            </w:r>
            <w:r w:rsidR="00CC0013">
              <w:t xml:space="preserve"> og svarer på tre spørsmål om læringsutbyttet: Hvor godt har jeg nådd dagens mål? Hva må jeg arbeide videre med? Svar på lærerens spørsmål etc.</w:t>
            </w:r>
          </w:p>
          <w:p w:rsidR="00CC0013" w:rsidP="00DF2C51" w:rsidRDefault="00CC0013" w14:paraId="5DF7DB22" w14:textId="77777777"/>
          <w:p w:rsidRPr="00DF2C51" w:rsidR="00CC0013" w:rsidP="002E7AE0" w:rsidRDefault="00CC0013" w14:paraId="1D68D2C2" w14:textId="046C17D6">
            <w:r w:rsidRPr="00DF2C51">
              <w:t>Hvis tid: Oppgaver fra oppgavebanken.</w:t>
            </w:r>
          </w:p>
        </w:tc>
      </w:tr>
    </w:tbl>
    <w:p w:rsidR="00E76F7F" w:rsidP="00BC5B4B" w:rsidRDefault="00E76F7F" w14:paraId="29774806" w14:textId="223A9BD0">
      <w:pPr>
        <w:pStyle w:val="Overskrift2"/>
      </w:pPr>
    </w:p>
    <w:tbl>
      <w:tblPr>
        <w:tblStyle w:val="Tabellrutenett"/>
        <w:tblW w:w="0" w:type="auto"/>
        <w:tblLook w:val="04A0" w:firstRow="1" w:lastRow="0" w:firstColumn="1" w:lastColumn="0" w:noHBand="0" w:noVBand="1"/>
      </w:tblPr>
      <w:tblGrid>
        <w:gridCol w:w="740"/>
        <w:gridCol w:w="7304"/>
      </w:tblGrid>
      <w:tr w:rsidR="00E76F7F" w:rsidTr="00731085" w14:paraId="0BB942AE" w14:textId="77777777">
        <w:tc>
          <w:tcPr>
            <w:tcW w:w="580" w:type="dxa"/>
            <w:vAlign w:val="center"/>
          </w:tcPr>
          <w:p w:rsidR="00E76F7F" w:rsidP="00731085" w:rsidRDefault="00E76F7F" w14:paraId="6012E8FE" w14:textId="70ECDBD3">
            <w:pPr>
              <w:jc w:val="center"/>
            </w:pPr>
            <w:r>
              <w:t>Bank</w:t>
            </w:r>
          </w:p>
        </w:tc>
        <w:tc>
          <w:tcPr>
            <w:tcW w:w="7304" w:type="dxa"/>
          </w:tcPr>
          <w:p w:rsidR="00883409" w:rsidP="00A978FA" w:rsidRDefault="004616EF" w14:paraId="51FCA21C" w14:textId="3FB464A7">
            <w:pPr>
              <w:pStyle w:val="Ingenmellomrom"/>
            </w:pPr>
            <w:r>
              <w:t xml:space="preserve">Bank </w:t>
            </w:r>
            <w:r w:rsidR="00794E1D">
              <w:t>Dag-4</w:t>
            </w:r>
            <w:r w:rsidR="00427BAB">
              <w:t>a</w:t>
            </w:r>
            <w:r w:rsidR="00A3041D">
              <w:t>: Uoppstilt likning</w:t>
            </w:r>
            <w:r w:rsidR="00883409">
              <w:t xml:space="preserve"> Tvillinger</w:t>
            </w:r>
            <w:r w:rsidR="00A3041D">
              <w:t xml:space="preserve"> Eksamen</w:t>
            </w:r>
            <w:r w:rsidR="00883409">
              <w:t>.</w:t>
            </w:r>
          </w:p>
          <w:p w:rsidR="008B72C8" w:rsidP="00AF73E5" w:rsidRDefault="00E424D4" w14:paraId="7595FF67" w14:textId="1C9E4208">
            <w:pPr>
              <w:pStyle w:val="Ingenmellomrom"/>
            </w:pPr>
            <w:r>
              <w:t xml:space="preserve">Bank </w:t>
            </w:r>
            <w:r w:rsidR="00E2391D">
              <w:t>Dag-4</w:t>
            </w:r>
            <w:r w:rsidR="00427BAB">
              <w:t>b</w:t>
            </w:r>
            <w:r w:rsidR="00AF73E5">
              <w:t>: Likninger og algebra</w:t>
            </w:r>
            <w:r w:rsidR="00912F24">
              <w:t xml:space="preserve"> Eksamen.</w:t>
            </w:r>
          </w:p>
          <w:p w:rsidRPr="00E31DF8" w:rsidR="00E31DF8" w:rsidP="00E31DF8" w:rsidRDefault="00427BAB" w14:paraId="1D93C69B" w14:textId="0D5B1489">
            <w:r>
              <w:t>Bank Dag-4c</w:t>
            </w:r>
            <w:r w:rsidRPr="00E31DF8">
              <w:t>: Uoppstilte likninger Energiinnhold Eksamen.</w:t>
            </w:r>
          </w:p>
          <w:p w:rsidRPr="00E31DF8" w:rsidR="00427BAB" w:rsidP="00427BAB" w:rsidRDefault="00427BAB" w14:paraId="50EDAA39" w14:textId="77777777">
            <w:r>
              <w:t>Bank Dag-4x: Variabler Video</w:t>
            </w:r>
            <w:r w:rsidRPr="00E31DF8">
              <w:t xml:space="preserve"> (6 min)</w:t>
            </w:r>
            <w:r>
              <w:t>.</w:t>
            </w:r>
          </w:p>
          <w:p w:rsidRPr="00E31DF8" w:rsidR="00427BAB" w:rsidP="00427BAB" w:rsidRDefault="006A2448" w14:paraId="667303B9" w14:textId="48A82D84">
            <w:hyperlink w:history="1" r:id="rId10">
              <w:r w:rsidRPr="00E31DF8" w:rsidR="00427BAB">
                <w:rPr>
                  <w:rStyle w:val="Hyperkobling"/>
                </w:rPr>
                <w:t>https://www.youtube.com/watch?v=vDqOoI-4Z6M</w:t>
              </w:r>
            </w:hyperlink>
          </w:p>
          <w:p w:rsidR="00E31DF8" w:rsidP="00E31DF8" w:rsidRDefault="00D83A38" w14:paraId="7D20B955" w14:textId="08C444F8">
            <w:pPr>
              <w:pStyle w:val="Ingenmellomrom"/>
            </w:pPr>
            <w:r>
              <w:t>Bank Dag-4</w:t>
            </w:r>
            <w:r w:rsidR="00427BAB">
              <w:t>y</w:t>
            </w:r>
            <w:r w:rsidR="00E31DF8">
              <w:t>: Formel Ellipse.</w:t>
            </w:r>
          </w:p>
          <w:p w:rsidR="00E31DF8" w:rsidP="00427BAB" w:rsidRDefault="00427BAB" w14:paraId="50814ECF" w14:textId="43B4E238">
            <w:pPr>
              <w:pStyle w:val="Ingenmellomrom"/>
            </w:pPr>
            <w:r>
              <w:t>Bank Dag-4z</w:t>
            </w:r>
            <w:r w:rsidRPr="00E31DF8">
              <w:t>: Prealgebra</w:t>
            </w:r>
            <w:r>
              <w:t xml:space="preserve"> Three-Player.</w:t>
            </w:r>
          </w:p>
        </w:tc>
      </w:tr>
    </w:tbl>
    <w:p w:rsidR="00E76F7F" w:rsidP="00BC5B4B" w:rsidRDefault="00E76F7F" w14:paraId="66822BF4" w14:textId="5C31CD97">
      <w:pPr>
        <w:pStyle w:val="Overskrift2"/>
      </w:pPr>
    </w:p>
    <w:p w:rsidR="00BC59EB" w:rsidP="00BC59EB" w:rsidRDefault="00BC59EB" w14:paraId="244DACFD" w14:textId="77777777"/>
    <w:p w:rsidR="46E3E9B4" w:rsidP="46E3E9B4" w:rsidRDefault="46E3E9B4" w14:paraId="725CE937" w14:textId="07E4E515"/>
    <w:p w:rsidR="00BC59EB" w:rsidP="00BC59EB" w:rsidRDefault="00BC59EB" w14:paraId="2FEF582B" w14:textId="77777777"/>
    <w:p w:rsidR="00BC59EB" w:rsidP="00BC59EB" w:rsidRDefault="00BC59EB" w14:paraId="5CCE3932" w14:textId="77777777"/>
    <w:p w:rsidR="00BC59EB" w:rsidP="00BC59EB" w:rsidRDefault="00BC59EB" w14:paraId="0C1637C6" w14:textId="77777777"/>
    <w:p w:rsidR="00BC59EB" w:rsidP="00BC59EB" w:rsidRDefault="00BC59EB" w14:paraId="4B666BB7" w14:textId="77777777"/>
    <w:p w:rsidR="00F55167" w:rsidP="00BC59EB" w:rsidRDefault="00F55167" w14:paraId="10418745" w14:textId="77777777"/>
    <w:p w:rsidR="00F55167" w:rsidP="00BC59EB" w:rsidRDefault="00F55167" w14:paraId="3CEF17DE" w14:textId="77777777"/>
    <w:p w:rsidR="00F55167" w:rsidP="00BC59EB" w:rsidRDefault="00F55167" w14:paraId="3B736329" w14:textId="77777777"/>
    <w:p w:rsidR="00F55167" w:rsidP="00BC59EB" w:rsidRDefault="00F55167" w14:paraId="54AFE89F" w14:textId="77777777"/>
    <w:p w:rsidRPr="00BC59EB" w:rsidR="00427BAB" w:rsidP="24C05AC8" w:rsidRDefault="00427BAB" w14:paraId="178A9A7B" w14:textId="77777777" w14:noSpellErr="1">
      <w:pPr>
        <w:pStyle w:val="Overskrift1"/>
        <w:rPr>
          <w:rStyle w:val="Overskrift6Tegn"/>
          <w:b w:val="0"/>
          <w:bCs w:val="0"/>
          <w:color w:val="000000" w:themeColor="text1" w:themeTint="FF" w:themeShade="FF"/>
          <w:sz w:val="20"/>
          <w:szCs w:val="20"/>
        </w:rPr>
      </w:pPr>
      <w:bookmarkStart w:name="_Toc413754511" w:id="3"/>
      <w:bookmarkStart w:name="_Toc413761924" w:id="4"/>
      <w:bookmarkStart w:name="_Toc420965711" w:id="5"/>
      <w:bookmarkStart w:name="_Toc459101269" w:id="6"/>
      <w:r>
        <w:br w:type="column"/>
      </w:r>
      <w:bookmarkEnd w:id="3"/>
      <w:bookmarkEnd w:id="4"/>
      <w:bookmarkEnd w:id="5"/>
      <w:bookmarkEnd w:id="6"/>
      <w:r w:rsidRPr="00FF4FA2">
        <w:rPr/>
        <w:lastRenderedPageBreak/>
        <w:t>Undervisningsopplegg knyttet til</w:t>
      </w:r>
      <w:r w:rsidRPr="0565C46B">
        <w:rPr/>
        <w:t xml:space="preserve"> </w:t>
      </w:r>
      <w:r>
        <w:rPr/>
        <w:t>flervalgsoppgaver</w:t>
      </w:r>
      <w:r w:rsidRPr="00652597">
        <w:rPr>
          <w:sz w:val="26"/>
          <w:szCs w:val="26"/>
        </w:rPr>
        <w:br/>
      </w:r>
      <w:r w:rsidRPr="00BC59EB">
        <w:rPr>
          <w:rStyle w:val="Overskrift6Tegn"/>
          <w:b w:val="0"/>
          <w:bCs w:val="0"/>
          <w:color w:val="000000" w:themeColor="text1"/>
          <w:sz w:val="20"/>
          <w:szCs w:val="20"/>
        </w:rPr>
        <w:t>Kilde: Læringsstøttende prøver i regning for Vg1 2016</w:t>
      </w:r>
    </w:p>
    <w:p w:rsidR="00427BAB" w:rsidP="00427BAB" w:rsidRDefault="00427BAB" w14:paraId="3B552E76" w14:textId="77777777">
      <w:pPr>
        <w:rPr>
          <w:rStyle w:val="Sterkutheving"/>
          <w:rFonts w:ascii="Calibri" w:hAnsi="Calibri"/>
          <w:sz w:val="26"/>
          <w:szCs w:val="26"/>
        </w:rPr>
      </w:pPr>
    </w:p>
    <w:p w:rsidR="00427BAB" w:rsidP="24C05AC8" w:rsidRDefault="00427BAB" w14:paraId="4DE42D2C" w14:textId="77777777" w14:noSpellErr="1">
      <w:pPr>
        <w:rPr>
          <w:rFonts w:ascii="Calibri" w:hAnsi="Calibri" w:eastAsia="Calibri" w:cs="Calibri"/>
          <w:sz w:val="26"/>
          <w:szCs w:val="26"/>
        </w:rPr>
      </w:pPr>
      <w:r w:rsidRPr="24C05AC8" w:rsidR="24C05AC8">
        <w:rPr>
          <w:rStyle w:val="Overskrift2Tegn"/>
        </w:rPr>
        <w:t>Arbeid med flervalgsoppgaver</w:t>
      </w:r>
      <w:r>
        <w:br/>
      </w:r>
      <w:r w:rsidRPr="24C05AC8" w:rsidR="24C05AC8">
        <w:rPr>
          <w:rFonts w:ascii="Calibri" w:hAnsi="Calibri" w:eastAsia="Calibri" w:cs="Calibri"/>
        </w:rPr>
        <w:t xml:space="preserve">I undervisningsopplegg med flervalgsoppgaver kan det legges opp til diskusjoner etter IGP-modellen. Feilsvarene er vanligvis typiske misoppfatninger som elevene kan ha. </w:t>
      </w:r>
    </w:p>
    <w:p w:rsidRPr="00652597" w:rsidR="00427BAB" w:rsidP="00427BAB" w:rsidRDefault="00427BAB" w14:paraId="45A5D5B0" w14:textId="77777777">
      <w:pPr>
        <w:rPr>
          <w:rFonts w:ascii="Calibri" w:hAnsi="Calibri"/>
          <w:color w:val="000000" w:themeColor="text1"/>
          <w:sz w:val="26"/>
          <w:szCs w:val="26"/>
        </w:rPr>
      </w:pPr>
    </w:p>
    <w:p w:rsidRPr="00521933" w:rsidR="00427BAB" w:rsidP="24C05AC8" w:rsidRDefault="00427BAB" w14:paraId="06039F93" w14:textId="77777777" w14:noSpellErr="1">
      <w:pPr>
        <w:rPr>
          <w:rFonts w:ascii="Calibri" w:hAnsi="Calibri" w:eastAsia="Calibri" w:cs="Calibri"/>
        </w:rPr>
      </w:pPr>
      <w:r w:rsidRPr="24C05AC8" w:rsidR="24C05AC8">
        <w:rPr>
          <w:rStyle w:val="Overskrift2Tegn"/>
        </w:rPr>
        <w:t>Hensikten med undervisningsopplegget</w:t>
      </w:r>
      <w:r>
        <w:br/>
      </w:r>
      <w:r w:rsidRPr="24C05AC8" w:rsidR="24C05AC8">
        <w:rPr>
          <w:rFonts w:ascii="Calibri" w:hAnsi="Calibri" w:eastAsia="Calibri" w:cs="Calibri"/>
        </w:rPr>
        <w:t>Formålet med å diskutere feilsvarene er at elevene skal kunne reflektere over egne løsningsstrategier og forstå bedre hvorfor strategien eventuelt ikke fører fram til riktig svar.</w:t>
      </w:r>
    </w:p>
    <w:p w:rsidRPr="00521933" w:rsidR="00427BAB" w:rsidP="00427BAB" w:rsidRDefault="00427BAB" w14:paraId="540D8DB0" w14:textId="77777777">
      <w:pPr>
        <w:rPr>
          <w:rFonts w:ascii="Calibri" w:hAnsi="Calibri"/>
        </w:rPr>
      </w:pPr>
    </w:p>
    <w:p w:rsidRPr="00521933" w:rsidR="00427BAB" w:rsidP="00427BAB" w:rsidRDefault="00427BAB" w14:paraId="27017720" w14:textId="77777777">
      <w:pPr>
        <w:rPr>
          <w:rFonts w:ascii="Calibri" w:hAnsi="Calibri"/>
        </w:rPr>
      </w:pPr>
      <w:r w:rsidRPr="00521933">
        <w:rPr>
          <w:rFonts w:ascii="Calibri" w:hAnsi="Calibri" w:eastAsia="Calibri" w:cs="Calibri"/>
        </w:rPr>
        <w:t>Det er viktig at alle elevene får mulighet til å tenke kreativt og prøve å forstå hvordan elever som har valgt de gale svaralternativene, har tenkt. På denne måten kan alle elever bli mer bevisst på mulige fallgruver.</w:t>
      </w:r>
    </w:p>
    <w:p w:rsidRPr="00652597" w:rsidR="00427BAB" w:rsidP="00427BAB" w:rsidRDefault="00427BAB" w14:paraId="7E43C676" w14:textId="77777777">
      <w:pPr>
        <w:rPr>
          <w:rFonts w:ascii="Calibri" w:hAnsi="Calibri"/>
          <w:sz w:val="26"/>
          <w:szCs w:val="26"/>
        </w:rPr>
      </w:pPr>
    </w:p>
    <w:p w:rsidR="00427BAB" w:rsidP="24C05AC8" w:rsidRDefault="00427BAB" w14:paraId="092193C8" w14:textId="77777777" w14:noSpellErr="1">
      <w:pPr>
        <w:tabs>
          <w:tab w:val="left" w:pos="5295"/>
        </w:tabs>
        <w:rPr>
          <w:rFonts w:ascii="Calibri" w:hAnsi="Calibri" w:eastAsia="Calibri" w:cs="Calibri"/>
          <w:color w:val="000000" w:themeColor="text1" w:themeTint="FF" w:themeShade="FF"/>
          <w:sz w:val="26"/>
          <w:szCs w:val="26"/>
        </w:rPr>
      </w:pPr>
      <w:r w:rsidRPr="00521933">
        <w:rPr>
          <w:rStyle w:val="Overskrift2Tegn"/>
        </w:rPr>
        <w:t>Forberedelse for læreren</w:t>
      </w:r>
      <w:r w:rsidRPr="00652597">
        <w:rPr>
          <w:rStyle w:val="Sterkutheving"/>
          <w:rFonts w:ascii="Calibri" w:hAnsi="Calibri"/>
          <w:sz w:val="26"/>
          <w:szCs w:val="26"/>
        </w:rPr>
        <w:tab/>
      </w:r>
      <w:r w:rsidRPr="00652597">
        <w:rPr>
          <w:rStyle w:val="Sterkutheving"/>
          <w:rFonts w:ascii="Calibri" w:hAnsi="Calibri"/>
          <w:sz w:val="26"/>
          <w:szCs w:val="26"/>
        </w:rPr>
        <w:br/>
      </w:r>
      <w:r w:rsidRPr="00521933">
        <w:rPr>
          <w:rFonts w:ascii="Calibri" w:hAnsi="Calibri" w:eastAsia="Calibri" w:cs="Calibri"/>
        </w:rPr>
        <w:t>Velg ut oppgaver som er relevante ut fra de mest frekvente feilsvarene i elevgruppen.</w:t>
      </w:r>
      <w:r w:rsidRPr="7574BC2F">
        <w:rPr>
          <w:rFonts w:ascii="Calibri" w:hAnsi="Calibri" w:eastAsia="Calibri" w:cs="Calibri"/>
          <w:color w:val="000000" w:themeColor="text1"/>
          <w:sz w:val="26"/>
          <w:szCs w:val="26"/>
        </w:rPr>
        <w:t xml:space="preserve"> </w:t>
      </w:r>
    </w:p>
    <w:p w:rsidRPr="00652597" w:rsidR="00427BAB" w:rsidP="00427BAB" w:rsidRDefault="00427BAB" w14:paraId="682F1D52" w14:textId="77777777">
      <w:pPr>
        <w:tabs>
          <w:tab w:val="left" w:pos="5295"/>
        </w:tabs>
        <w:rPr>
          <w:rFonts w:ascii="Calibri" w:hAnsi="Calibri"/>
          <w:color w:val="000000" w:themeColor="text1"/>
          <w:sz w:val="26"/>
          <w:szCs w:val="26"/>
        </w:rPr>
      </w:pPr>
    </w:p>
    <w:p w:rsidRPr="00521933" w:rsidR="00427BAB" w:rsidP="24C05AC8" w:rsidRDefault="00427BAB" w14:paraId="7284BF6F" w14:textId="77777777" w14:noSpellErr="1">
      <w:pPr>
        <w:rPr>
          <w:rFonts w:ascii="Calibri" w:hAnsi="Calibri" w:eastAsia="Calibri" w:cs="Calibri"/>
        </w:rPr>
      </w:pPr>
      <w:r w:rsidRPr="24C05AC8" w:rsidR="24C05AC8">
        <w:rPr>
          <w:rStyle w:val="Overskrift2Tegn"/>
        </w:rPr>
        <w:t>Aktiviteten</w:t>
      </w:r>
      <w:r>
        <w:br/>
      </w:r>
      <w:r w:rsidRPr="24C05AC8" w:rsidR="24C05AC8">
        <w:rPr>
          <w:rFonts w:ascii="Calibri" w:hAnsi="Calibri" w:eastAsia="Calibri" w:cs="Calibri"/>
        </w:rPr>
        <w:t>Vis en godt egnet flervalgsoppgave for hele klassen. Be elevene individuelt finne ut hvilken tenkning som fører fram til hvert enkelt svaralternativ. La elevene deretter diskutere forslag til løsninger i grupper, og deretter i plenum (IGP-modellen (</w:t>
      </w:r>
      <w:r w:rsidRPr="24C05AC8" w:rsidR="24C05AC8">
        <w:rPr>
          <w:rFonts w:ascii="Calibri" w:hAnsi="Calibri" w:eastAsia="Calibri" w:cs="Calibri"/>
          <w:b w:val="1"/>
          <w:bCs w:val="1"/>
        </w:rPr>
        <w:t>I</w:t>
      </w:r>
      <w:r w:rsidRPr="24C05AC8" w:rsidR="24C05AC8">
        <w:rPr>
          <w:rFonts w:ascii="Calibri" w:hAnsi="Calibri" w:eastAsia="Calibri" w:cs="Calibri"/>
        </w:rPr>
        <w:t xml:space="preserve">ndividuelt, </w:t>
      </w:r>
      <w:r w:rsidRPr="24C05AC8" w:rsidR="24C05AC8">
        <w:rPr>
          <w:rFonts w:ascii="Calibri" w:hAnsi="Calibri" w:eastAsia="Calibri" w:cs="Calibri"/>
          <w:b w:val="1"/>
          <w:bCs w:val="1"/>
        </w:rPr>
        <w:t>G</w:t>
      </w:r>
      <w:r w:rsidRPr="24C05AC8" w:rsidR="24C05AC8">
        <w:rPr>
          <w:rFonts w:ascii="Calibri" w:hAnsi="Calibri" w:eastAsia="Calibri" w:cs="Calibri"/>
        </w:rPr>
        <w:t xml:space="preserve">ruppe, </w:t>
      </w:r>
      <w:r w:rsidRPr="24C05AC8" w:rsidR="24C05AC8">
        <w:rPr>
          <w:rFonts w:ascii="Calibri" w:hAnsi="Calibri" w:eastAsia="Calibri" w:cs="Calibri"/>
          <w:b w:val="1"/>
          <w:bCs w:val="1"/>
        </w:rPr>
        <w:t>P</w:t>
      </w:r>
      <w:r w:rsidRPr="24C05AC8" w:rsidR="24C05AC8">
        <w:rPr>
          <w:rFonts w:ascii="Calibri" w:hAnsi="Calibri" w:eastAsia="Calibri" w:cs="Calibri"/>
        </w:rPr>
        <w:t>lenum)).</w:t>
      </w:r>
    </w:p>
    <w:p w:rsidRPr="00521933" w:rsidR="00427BAB" w:rsidP="00427BAB" w:rsidRDefault="00427BAB" w14:paraId="69B0EDB2" w14:textId="77777777">
      <w:pPr>
        <w:rPr>
          <w:rFonts w:ascii="Calibri" w:hAnsi="Calibri"/>
        </w:rPr>
      </w:pPr>
      <w:r w:rsidRPr="00521933">
        <w:rPr>
          <w:rFonts w:ascii="Calibri" w:hAnsi="Calibri" w:eastAsia="Calibri" w:cs="Calibri"/>
        </w:rPr>
        <w:t>Det er viktig å få fram tankegangen bak svaralternativet og hvorfor elevene har svart som de har.</w:t>
      </w:r>
    </w:p>
    <w:p w:rsidRPr="00521933" w:rsidR="00427BAB" w:rsidP="00427BAB" w:rsidRDefault="00427BAB" w14:paraId="439BC6EA" w14:textId="77777777">
      <w:pPr>
        <w:rPr>
          <w:rFonts w:ascii="Calibri" w:hAnsi="Calibri"/>
        </w:rPr>
      </w:pPr>
    </w:p>
    <w:p w:rsidRPr="00521933" w:rsidR="00427BAB" w:rsidP="00427BAB" w:rsidRDefault="00427BAB" w14:paraId="4A2AE582" w14:textId="77777777">
      <w:pPr>
        <w:pStyle w:val="Listeavsnitt"/>
        <w:numPr>
          <w:ilvl w:val="0"/>
          <w:numId w:val="32"/>
        </w:numPr>
        <w:spacing w:line="276" w:lineRule="auto"/>
        <w:rPr>
          <w:rFonts w:ascii="Calibri" w:hAnsi="Calibri" w:eastAsia="Calibri" w:cs="Calibri"/>
        </w:rPr>
      </w:pPr>
      <w:r w:rsidRPr="00521933">
        <w:rPr>
          <w:rFonts w:ascii="Calibri" w:hAnsi="Calibri" w:eastAsia="Calibri" w:cs="Calibri"/>
        </w:rPr>
        <w:t>Har eleven ikke lest oppgaven godt nok?</w:t>
      </w:r>
    </w:p>
    <w:p w:rsidRPr="00521933" w:rsidR="00427BAB" w:rsidP="00427BAB" w:rsidRDefault="00427BAB" w14:paraId="6AB398A5" w14:textId="77777777">
      <w:pPr>
        <w:pStyle w:val="Listeavsnitt"/>
        <w:numPr>
          <w:ilvl w:val="0"/>
          <w:numId w:val="32"/>
        </w:numPr>
        <w:spacing w:line="276" w:lineRule="auto"/>
        <w:rPr>
          <w:rFonts w:ascii="Calibri" w:hAnsi="Calibri" w:eastAsia="Calibri" w:cs="Calibri"/>
        </w:rPr>
      </w:pPr>
      <w:r w:rsidRPr="00521933">
        <w:rPr>
          <w:rFonts w:ascii="Calibri" w:hAnsi="Calibri" w:eastAsia="Calibri" w:cs="Calibri"/>
        </w:rPr>
        <w:t>Har eleven misforstått bildet eller tabellen?</w:t>
      </w:r>
    </w:p>
    <w:p w:rsidRPr="00521933" w:rsidR="00427BAB" w:rsidP="00427BAB" w:rsidRDefault="00427BAB" w14:paraId="06F3EBC7" w14:textId="77777777">
      <w:pPr>
        <w:pStyle w:val="Listeavsnitt"/>
        <w:numPr>
          <w:ilvl w:val="0"/>
          <w:numId w:val="32"/>
        </w:numPr>
        <w:spacing w:line="276" w:lineRule="auto"/>
        <w:rPr>
          <w:rFonts w:ascii="Calibri" w:hAnsi="Calibri" w:eastAsia="Calibri" w:cs="Calibri"/>
        </w:rPr>
      </w:pPr>
      <w:r w:rsidRPr="00521933">
        <w:rPr>
          <w:rFonts w:ascii="Calibri" w:hAnsi="Calibri" w:eastAsia="Calibri" w:cs="Calibri"/>
        </w:rPr>
        <w:t>Har eleven en matematisk misoppfatning?</w:t>
      </w:r>
    </w:p>
    <w:p w:rsidRPr="00521933" w:rsidR="00427BAB" w:rsidP="00427BAB" w:rsidRDefault="00427BAB" w14:paraId="56A8F21B" w14:textId="77777777">
      <w:pPr>
        <w:pStyle w:val="Listeavsnitt"/>
        <w:numPr>
          <w:ilvl w:val="0"/>
          <w:numId w:val="32"/>
        </w:numPr>
        <w:spacing w:line="276" w:lineRule="auto"/>
        <w:rPr>
          <w:rFonts w:ascii="Calibri" w:hAnsi="Calibri" w:eastAsia="Calibri" w:cs="Calibri"/>
        </w:rPr>
      </w:pPr>
      <w:r w:rsidRPr="00521933">
        <w:rPr>
          <w:rFonts w:ascii="Calibri" w:hAnsi="Calibri" w:eastAsia="Calibri" w:cs="Calibri"/>
        </w:rPr>
        <w:t>Har eleven feil utregning?</w:t>
      </w:r>
    </w:p>
    <w:p w:rsidRPr="00521933" w:rsidR="00427BAB" w:rsidP="00427BAB" w:rsidRDefault="00427BAB" w14:paraId="2A5CD438" w14:textId="77777777">
      <w:pPr>
        <w:pStyle w:val="Listeavsnitt"/>
        <w:numPr>
          <w:ilvl w:val="0"/>
          <w:numId w:val="32"/>
        </w:numPr>
        <w:spacing w:line="276" w:lineRule="auto"/>
        <w:rPr>
          <w:rFonts w:ascii="Calibri" w:hAnsi="Calibri" w:eastAsia="Calibri" w:cs="Calibri"/>
        </w:rPr>
      </w:pPr>
      <w:r w:rsidRPr="00521933">
        <w:rPr>
          <w:rFonts w:ascii="Calibri" w:hAnsi="Calibri" w:eastAsia="Calibri" w:cs="Calibri"/>
        </w:rPr>
        <w:t>Har eleven valgt feil regneoperasjon?</w:t>
      </w:r>
    </w:p>
    <w:p w:rsidRPr="00521933" w:rsidR="00427BAB" w:rsidP="00427BAB" w:rsidRDefault="00427BAB" w14:paraId="46463D16" w14:textId="77777777">
      <w:pPr>
        <w:pStyle w:val="Listeavsnitt"/>
        <w:ind w:left="1080"/>
        <w:rPr>
          <w:rFonts w:ascii="Calibri" w:hAnsi="Calibri"/>
        </w:rPr>
      </w:pPr>
    </w:p>
    <w:p w:rsidRPr="00521933" w:rsidR="00427BAB" w:rsidP="00427BAB" w:rsidRDefault="00427BAB" w14:paraId="648A9741" w14:textId="77777777">
      <w:pPr>
        <w:rPr>
          <w:rFonts w:ascii="Calibri" w:hAnsi="Calibri"/>
        </w:rPr>
      </w:pPr>
      <w:r w:rsidRPr="00521933">
        <w:rPr>
          <w:rFonts w:ascii="Calibri" w:hAnsi="Calibri" w:eastAsia="Calibri" w:cs="Calibri"/>
        </w:rPr>
        <w:t>Alle svaralternativene må gjennomgås med tanke på punktene over. Det er viktig at ulike løsningsstrategier som fører fram til det riktige svaret, kommer tydelig fram.</w:t>
      </w:r>
    </w:p>
    <w:p w:rsidRPr="00521933" w:rsidR="00427BAB" w:rsidP="00427BAB" w:rsidRDefault="00427BAB" w14:paraId="33D989D5" w14:textId="77777777">
      <w:pPr>
        <w:rPr>
          <w:rFonts w:ascii="Calibri" w:hAnsi="Calibri"/>
        </w:rPr>
      </w:pPr>
      <w:r w:rsidRPr="00521933">
        <w:rPr>
          <w:rFonts w:ascii="Calibri" w:hAnsi="Calibri" w:eastAsia="Calibri" w:cs="Calibri"/>
        </w:rPr>
        <w:t>Det er svært viktig at misoppfatninger og feiltenkninger som kommer fram, blir møtt med åpenhet i gruppen.</w:t>
      </w:r>
    </w:p>
    <w:p w:rsidRPr="00521933" w:rsidR="00427BAB" w:rsidP="00427BAB" w:rsidRDefault="00427BAB" w14:paraId="3B897577" w14:textId="77777777">
      <w:pPr>
        <w:rPr>
          <w:rFonts w:ascii="Calibri" w:hAnsi="Calibri"/>
        </w:rPr>
      </w:pPr>
      <w:r w:rsidRPr="00521933">
        <w:rPr>
          <w:rFonts w:ascii="Calibri" w:hAnsi="Calibri" w:eastAsia="Calibri" w:cs="Calibri"/>
        </w:rPr>
        <w:t>For å forsterke innlæringen må elevene få prøve seg på en lignende oppgave. De kan enten få en oppgave med svaralternativ, eller de kan lage svaralternativene ut fra tenkemåtene som fører fram til riktig svar og feilsvar.</w:t>
      </w:r>
    </w:p>
    <w:p w:rsidRPr="00F66027" w:rsidR="00BC59EB" w:rsidP="00427BAB" w:rsidRDefault="00427BAB" w14:paraId="6292C30E" w14:textId="236C1BD7">
      <w:pPr>
        <w:rPr>
          <w:rFonts w:ascii="Calibri" w:hAnsi="Calibri"/>
        </w:rPr>
      </w:pPr>
      <w:r w:rsidRPr="00521933">
        <w:rPr>
          <w:rFonts w:ascii="Calibri" w:hAnsi="Calibri" w:eastAsia="Calibri" w:cs="Calibri"/>
        </w:rPr>
        <w:t>For at elevene lettere skal kunne se verdien av og læringsutbyttet ved å diskutere flervalgsoppgaver, bør økten oppsummeres.</w:t>
      </w:r>
    </w:p>
    <w:p w:rsidR="00223B4D" w:rsidP="00BC59EB" w:rsidRDefault="00223B4D" w14:paraId="5C06A277" w14:textId="77777777">
      <w:pPr>
        <w:rPr>
          <w:rFonts w:ascii="Calibri" w:hAnsi="Calibri"/>
          <w:sz w:val="26"/>
          <w:szCs w:val="26"/>
        </w:rPr>
      </w:pPr>
    </w:p>
    <w:p w:rsidR="00223B4D" w:rsidP="00223B4D" w:rsidRDefault="00F66027" w14:paraId="1023B8D8" w14:textId="58F10CE5" w14:noSpellErr="1">
      <w:pPr>
        <w:pStyle w:val="Overskrift2"/>
      </w:pPr>
      <w:bookmarkStart w:name="_Toc327389366" w:id="7"/>
      <w:r>
        <w:br w:type="column"/>
      </w:r>
      <w:r w:rsidRPr="00F66027" w:rsidR="00563313">
        <w:rPr>
          <w:color w:val="auto"/>
        </w:rPr>
        <w:lastRenderedPageBreak/>
        <w:t>Til læreren</w:t>
      </w:r>
      <w:bookmarkEnd w:id="7"/>
    </w:p>
    <w:p w:rsidRPr="00C23A7B" w:rsidR="00C23A7B" w:rsidP="00C23A7B" w:rsidRDefault="00C23A7B" w14:paraId="66C9F5FF" w14:textId="77777777"/>
    <w:p w:rsidRPr="00C6753A" w:rsidR="00223B4D" w:rsidP="24C05AC8" w:rsidRDefault="00223B4D" w14:paraId="7EFC6EF1" w14:textId="47849AA0" w14:noSpellErr="1">
      <w:pPr>
        <w:pStyle w:val="Listeavsnitt"/>
        <w:numPr>
          <w:ilvl w:val="0"/>
          <w:numId w:val="33"/>
        </w:numPr>
        <w:rPr>
          <w:rStyle w:val="Hyperkobling"/>
          <w:rFonts w:ascii="Times New Roman" w:hAnsi="Times New Roman" w:eastAsia="Times New Roman" w:cs="Times New Roman"/>
          <w:color w:val="auto"/>
          <w:u w:val="none"/>
        </w:rPr>
      </w:pPr>
      <w:r w:rsidRPr="24C05AC8" w:rsidR="24C05AC8">
        <w:rPr>
          <w:b w:val="1"/>
          <w:bCs w:val="1"/>
        </w:rPr>
        <w:t>Prealgebra</w:t>
      </w:r>
      <w:r w:rsidRPr="24C05AC8" w:rsidR="24C05AC8">
        <w:rPr>
          <w:b w:val="1"/>
          <w:bCs w:val="1"/>
        </w:rPr>
        <w:t xml:space="preserve">: </w:t>
      </w:r>
      <w:r w:rsidRPr="24C05AC8" w:rsidR="24C05AC8">
        <w:rPr>
          <w:rFonts w:ascii="Times New Roman" w:hAnsi="Times New Roman" w:eastAsia="Times New Roman" w:cs="Times New Roman"/>
        </w:rPr>
        <w:t>Prealgebra er i utgangspunktet ”alminnelig” matematikk med fokus på de fire regneartene, men bør benyttes på en måte som utfordrer elevenes tankesett. Likninger og åpne oppgaver er eksempler på slike oppgaver, der en benytter de fire regneartene til langt mer utfordrende oppgaver. Dette legger da et god grunnlag for å introdusere/ mykne overgangen til å jobbe med ”typiske” algebra oppgaver, og hjelpe elevene med å se sammenhengen mellom formler, likninger, bokstavregning og den matematikken de har jobbet med tidligere. Viktig for å ufarliggjøre arbeidet med bokstaver i matematikken! Det kan være eksempelvis ”pre-algebra</w:t>
      </w:r>
      <w:r w:rsidRPr="24C05AC8" w:rsidR="24C05AC8">
        <w:rPr>
          <w:rFonts w:ascii="Times New Roman" w:hAnsi="Times New Roman" w:eastAsia="Times New Roman" w:cs="Times New Roman"/>
        </w:rPr>
        <w:t xml:space="preserve"> puzzles”, som dette hentet fra </w:t>
      </w:r>
      <w:hyperlink r:id="R029c2b08859f4e57">
        <w:r w:rsidRPr="24C05AC8" w:rsidR="24C05AC8">
          <w:rPr>
            <w:rStyle w:val="Hyperkobling"/>
            <w:rFonts w:ascii="Times New Roman" w:hAnsi="Times New Roman" w:eastAsia="Times New Roman" w:cs="Times New Roman"/>
          </w:rPr>
          <w:t>http://solveme.edc.org/Mobiles.html</w:t>
        </w:r>
      </w:hyperlink>
    </w:p>
    <w:p w:rsidRPr="00563313" w:rsidR="00C6753A" w:rsidP="00C6753A" w:rsidRDefault="00C6753A" w14:paraId="0059F59A" w14:textId="162FC13B">
      <w:pPr>
        <w:pStyle w:val="Listeavsnitt"/>
        <w:ind w:left="360"/>
        <w:rPr>
          <w:rFonts w:ascii="Times New Roman" w:hAnsi="Times New Roman" w:eastAsia="Times New Roman" w:cs="Times New Roman"/>
        </w:rPr>
      </w:pPr>
      <w:r>
        <w:rPr>
          <w:b/>
        </w:rPr>
        <w:t xml:space="preserve"> </w:t>
      </w:r>
    </w:p>
    <w:p w:rsidRPr="00BE2F02" w:rsidR="00223B4D" w:rsidP="00223B4D" w:rsidRDefault="00223B4D" w14:paraId="3539200B" w14:textId="77777777">
      <w:pPr>
        <w:pStyle w:val="Listeavsnitt"/>
        <w:ind w:left="1440"/>
        <w:rPr>
          <w:rFonts w:ascii="Times New Roman" w:hAnsi="Times New Roman" w:eastAsia="Times New Roman" w:cs="Times New Roman"/>
          <w:i/>
        </w:rPr>
      </w:pPr>
      <w:r w:rsidRPr="00BE2F02">
        <w:rPr>
          <w:rFonts w:ascii="Times New Roman" w:hAnsi="Times New Roman" w:eastAsia="Times New Roman" w:cs="Times New Roman"/>
          <w:i/>
          <w:noProof/>
        </w:rPr>
        <w:drawing>
          <wp:inline distT="0" distB="0" distL="0" distR="0" wp14:anchorId="7817278B" wp14:editId="2B550399">
            <wp:extent cx="3385386" cy="2197178"/>
            <wp:effectExtent l="0" t="0" r="0" b="0"/>
            <wp:docPr id="19" name="Bild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Skjermbilde 2016-07-27 kl. 12.11.33.png"/>
                    <pic:cNvPicPr/>
                  </pic:nvPicPr>
                  <pic:blipFill>
                    <a:blip r:embed="rId12">
                      <a:extLst>
                        <a:ext uri="{28A0092B-C50C-407E-A947-70E740481C1C}">
                          <a14:useLocalDpi xmlns:a14="http://schemas.microsoft.com/office/drawing/2010/main" val="0"/>
                        </a:ext>
                      </a:extLst>
                    </a:blip>
                    <a:stretch>
                      <a:fillRect/>
                    </a:stretch>
                  </pic:blipFill>
                  <pic:spPr>
                    <a:xfrm>
                      <a:off x="0" y="0"/>
                      <a:ext cx="3389980" cy="2200160"/>
                    </a:xfrm>
                    <a:prstGeom prst="rect">
                      <a:avLst/>
                    </a:prstGeom>
                  </pic:spPr>
                </pic:pic>
              </a:graphicData>
            </a:graphic>
          </wp:inline>
        </w:drawing>
      </w:r>
    </w:p>
    <w:p w:rsidRPr="00BE2F02" w:rsidR="00223B4D" w:rsidP="00223B4D" w:rsidRDefault="00223B4D" w14:paraId="6B8F0FA6" w14:textId="77777777">
      <w:pPr>
        <w:pStyle w:val="Listeavsnitt"/>
      </w:pPr>
    </w:p>
    <w:p w:rsidRPr="00563313" w:rsidR="00223B4D" w:rsidP="24C05AC8" w:rsidRDefault="00223B4D" w14:paraId="56F631AA" w14:textId="3F505453" w14:noSpellErr="1">
      <w:pPr>
        <w:pStyle w:val="Listeavsnitt"/>
        <w:numPr>
          <w:ilvl w:val="0"/>
          <w:numId w:val="33"/>
        </w:numPr>
        <w:rPr>
          <w:i w:val="1"/>
          <w:iCs w:val="1"/>
        </w:rPr>
      </w:pPr>
      <w:r w:rsidRPr="24C05AC8" w:rsidR="24C05AC8">
        <w:rPr>
          <w:b w:val="1"/>
          <w:bCs w:val="1"/>
        </w:rPr>
        <w:t>Likninger</w:t>
      </w:r>
      <w:r w:rsidRPr="24C05AC8" w:rsidR="24C05AC8">
        <w:rPr>
          <w:b w:val="1"/>
          <w:bCs w:val="1"/>
        </w:rPr>
        <w:t xml:space="preserve">: </w:t>
      </w:r>
      <w:r w:rsidR="24C05AC8">
        <w:rPr/>
        <w:t xml:space="preserve">Å løse likninger handler om å bruke kjent matematikk for å finne ukjente verdier.  Mange elever har kanskje egentlig aldri forstått hva likninger er og hva det faktisk handler om, rent matematisk sett. Derfor vil godt arbeid med pre-algebra oppgaver forhåpentligvis fungere som en god primer til å øke forståelse og motivasjon til å jobbe med likninger etterpå. Det er også viktig å snakke med elevene om betydningen av likhetstegnet, at det ikke bare står foran et svar, men at det faktisk betyr at det som står på venstre siden av tegnet ER LIKT som det som står på høyre siden (relasjonell betydning, ikke bare operasjonell betydning). Dette er kanskje underkommunisert i grunnleggende matematikkopplæring, og vil ha en betydning for hvordan elevene forstår arbeidet med likninger.  Se gjerne denne artikkelen om likhetstegnet i matematikk:  </w:t>
      </w:r>
      <w:hyperlink r:id="R2678e3840de0408e">
        <w:r w:rsidRPr="24C05AC8" w:rsidR="24C05AC8">
          <w:rPr>
            <w:rStyle w:val="Hyperkobling"/>
            <w:color w:val="0432FF"/>
          </w:rPr>
          <w:t>https://betterexplained.com/articles/math-as-language-understanding-the-equals-sign/</w:t>
        </w:r>
      </w:hyperlink>
      <w:r w:rsidRPr="24C05AC8" w:rsidR="24C05AC8">
        <w:rPr>
          <w:color w:val="0070C0"/>
        </w:rPr>
        <w:t xml:space="preserve"> </w:t>
      </w:r>
    </w:p>
    <w:p w:rsidRPr="00563313" w:rsidR="00223B4D" w:rsidP="00563313" w:rsidRDefault="00223B4D" w14:paraId="44137275" w14:textId="77777777">
      <w:pPr>
        <w:rPr>
          <w:i/>
        </w:rPr>
      </w:pPr>
    </w:p>
    <w:p w:rsidRPr="00563313" w:rsidR="00223B4D" w:rsidP="00563313" w:rsidRDefault="00223B4D" w14:paraId="558B2D37" w14:textId="3D1B47FC">
      <w:pPr>
        <w:pStyle w:val="Listeavsnitt"/>
        <w:numPr>
          <w:ilvl w:val="0"/>
          <w:numId w:val="35"/>
        </w:numPr>
        <w:rPr>
          <w:rFonts w:asciiTheme="majorHAnsi" w:hAnsiTheme="majorHAnsi"/>
          <w:b/>
          <w:color w:val="4F81BD" w:themeColor="accent1"/>
          <w:sz w:val="26"/>
          <w:szCs w:val="26"/>
        </w:rPr>
      </w:pPr>
      <w:r w:rsidRPr="00563313">
        <w:rPr>
          <w:b/>
          <w:color w:val="000000" w:themeColor="text1"/>
        </w:rPr>
        <w:t>Formler</w:t>
      </w:r>
      <w:r w:rsidRPr="00563313">
        <w:rPr>
          <w:color w:val="000000" w:themeColor="text1"/>
        </w:rPr>
        <w:t xml:space="preserve"> (deriblant Pytagoras)</w:t>
      </w:r>
      <w:r w:rsidRPr="00563313" w:rsidR="00563313">
        <w:rPr>
          <w:color w:val="000000" w:themeColor="text1"/>
        </w:rPr>
        <w:t xml:space="preserve">: </w:t>
      </w:r>
      <w:r w:rsidRPr="00563313">
        <w:rPr>
          <w:i/>
          <w:color w:val="000000" w:themeColor="text1"/>
        </w:rPr>
        <w:t xml:space="preserve">Formler er jo også algebra, men formler finnes også </w:t>
      </w:r>
      <w:r w:rsidRPr="00563313">
        <w:rPr>
          <w:i/>
        </w:rPr>
        <w:t xml:space="preserve">innenfor geometri m.m. En formel beskriver sammenhengen mellom ulike størrelser og skrives ofte på et formelt matematisk språk, med symboler. Da er det viktig å vise elevene hva som ligger bak disse symbolene, hva representerer de, og hvordan bruker man en formel i matematikken, hva mener vi for eksempel med ”å snu på formelen”? Formler kan være nyttige når man skal vise elevene at man regner med bokstaver slik som man regner med tall, samme regler gjelder, fordi formler ofte kan knyttes til noe konkret. Her vi f.eks. Pytagoras være et glimrende eksempel, da man kan visualisere formelen og dens bevis på en enkel måte ved tegning (geometrisk). Dette er også en </w:t>
      </w:r>
      <w:r w:rsidRPr="00563313">
        <w:rPr>
          <w:i/>
        </w:rPr>
        <w:lastRenderedPageBreak/>
        <w:t xml:space="preserve">formel som er fin å bruke når man skal ”snu” på formelen, for å finne den ukjente størrelsen vad hjelp av de to man kjenner. Her vil man også få frem sammenhengen mellom regneoperasjoner, som at multiplikasjon og divisjon er MOTSATTE regneoperasjoner, og at dette henger sammen med ”flytte-bytte” som mange elever kanskje har hørt om, men ikke helt forstått. </w:t>
      </w:r>
    </w:p>
    <w:p w:rsidRPr="00BE2F02" w:rsidR="00223B4D" w:rsidP="00223B4D" w:rsidRDefault="00223B4D" w14:paraId="57527E15" w14:textId="77777777">
      <w:pPr>
        <w:rPr>
          <w:rFonts w:asciiTheme="majorHAnsi" w:hAnsiTheme="majorHAnsi"/>
          <w:b/>
          <w:color w:val="4F81BD" w:themeColor="accent1"/>
          <w:sz w:val="26"/>
          <w:szCs w:val="26"/>
        </w:rPr>
      </w:pPr>
    </w:p>
    <w:p w:rsidRPr="00BE2F02" w:rsidR="00223B4D" w:rsidP="00223B4D" w:rsidRDefault="00223B4D" w14:paraId="12BBC313" w14:textId="77777777">
      <w:pPr>
        <w:rPr>
          <w:rFonts w:asciiTheme="majorHAnsi" w:hAnsiTheme="majorHAnsi"/>
          <w:b/>
          <w:color w:val="4F81BD" w:themeColor="accent1"/>
          <w:sz w:val="26"/>
          <w:szCs w:val="26"/>
        </w:rPr>
      </w:pPr>
      <w:r w:rsidRPr="00BE2F02">
        <w:rPr>
          <w:rFonts w:asciiTheme="majorHAnsi" w:hAnsiTheme="majorHAnsi"/>
          <w:b/>
          <w:color w:val="4F81BD" w:themeColor="accent1"/>
          <w:sz w:val="26"/>
          <w:szCs w:val="26"/>
        </w:rPr>
        <w:t>Hensikt</w:t>
      </w:r>
    </w:p>
    <w:p w:rsidR="00223B4D" w:rsidP="00223B4D" w:rsidRDefault="00223B4D" w14:paraId="48376267" w14:textId="77777777">
      <w:pPr>
        <w:rPr>
          <w:color w:val="000000" w:themeColor="text1"/>
        </w:rPr>
      </w:pPr>
      <w:r w:rsidRPr="00BE2F02">
        <w:rPr>
          <w:color w:val="000000" w:themeColor="text1"/>
        </w:rPr>
        <w:t>Vise elevene at matematikk er et språk som kan brukes til å kommunisere ideer, utvikle modeller for å forklare fenomener og vise at matematikk hjelper oss med å beskrive virkeligheten. Gi økt forståelse og motivasjon for arbeid med algebra og likninger i matematikkfaget.  Øke de grunnleggende ferdighetene i faget, særlig med tanke på det å kunne lese, forstå, snakke om og skrive ned matematiske symboler og forklaringer. Jobbe mot følgende kompetansemål i læreplanen:</w:t>
      </w:r>
    </w:p>
    <w:p w:rsidRPr="00BE2F02" w:rsidR="00CA0B6E" w:rsidP="00223B4D" w:rsidRDefault="00CA0B6E" w14:paraId="1DD9AE3E" w14:textId="77777777">
      <w:pPr>
        <w:rPr>
          <w:color w:val="000000" w:themeColor="text1"/>
        </w:rPr>
      </w:pPr>
    </w:p>
    <w:p w:rsidRPr="00BE2F02" w:rsidR="00223B4D" w:rsidP="00223B4D" w:rsidRDefault="00223B4D" w14:paraId="0FC6F398" w14:textId="77777777">
      <w:pPr>
        <w:pStyle w:val="Listeavsnitt"/>
        <w:numPr>
          <w:ilvl w:val="0"/>
          <w:numId w:val="34"/>
        </w:numPr>
        <w:rPr>
          <w:rFonts w:ascii="Times New Roman" w:hAnsi="Times New Roman" w:eastAsia="Times New Roman" w:cs="Times New Roman"/>
          <w:i/>
        </w:rPr>
      </w:pPr>
      <w:r w:rsidRPr="00BE2F02">
        <w:rPr>
          <w:rFonts w:ascii="Times New Roman" w:hAnsi="Times New Roman" w:eastAsia="Times New Roman" w:cs="Times New Roman"/>
          <w:i/>
        </w:rPr>
        <w:t>gjere overslag over svar, rekne praktiske oppgåver, med og utan digitale verktøy, presentere resultata og vurdere kor rimelege dei er</w:t>
      </w:r>
    </w:p>
    <w:p w:rsidRPr="00BE2F02" w:rsidR="00223B4D" w:rsidP="00223B4D" w:rsidRDefault="00223B4D" w14:paraId="5E7BD074" w14:textId="77777777">
      <w:pPr>
        <w:pStyle w:val="Listeavsnitt"/>
        <w:numPr>
          <w:ilvl w:val="0"/>
          <w:numId w:val="34"/>
        </w:numPr>
        <w:rPr>
          <w:rFonts w:ascii="Times New Roman" w:hAnsi="Times New Roman" w:eastAsia="Times New Roman" w:cs="Times New Roman"/>
          <w:i/>
        </w:rPr>
      </w:pPr>
      <w:r w:rsidRPr="00BE2F02">
        <w:rPr>
          <w:rFonts w:ascii="Times New Roman" w:hAnsi="Times New Roman" w:eastAsia="Times New Roman" w:cs="Times New Roman"/>
          <w:i/>
        </w:rPr>
        <w:t xml:space="preserve">tolke, bearbeide, vurdere og diskutere det matematiske innhaldet i skriftlege, munnlege og grafiske framstillingar </w:t>
      </w:r>
    </w:p>
    <w:p w:rsidRPr="00BE2F02" w:rsidR="00223B4D" w:rsidP="00223B4D" w:rsidRDefault="00223B4D" w14:paraId="4EF8E1DC" w14:textId="77777777">
      <w:pPr>
        <w:pStyle w:val="Listeavsnitt"/>
        <w:numPr>
          <w:ilvl w:val="0"/>
          <w:numId w:val="34"/>
        </w:numPr>
        <w:rPr>
          <w:rFonts w:ascii="Times New Roman" w:hAnsi="Times New Roman" w:eastAsia="Times New Roman" w:cs="Times New Roman"/>
          <w:i/>
        </w:rPr>
      </w:pPr>
      <w:r w:rsidRPr="00BE2F02">
        <w:rPr>
          <w:rFonts w:ascii="Times New Roman" w:hAnsi="Times New Roman" w:eastAsia="Times New Roman" w:cs="Times New Roman"/>
          <w:i/>
        </w:rPr>
        <w:t xml:space="preserve">forenkle fleirledda uttrykk og løyse likningar av første grad og enkle potenslikningar </w:t>
      </w:r>
    </w:p>
    <w:p w:rsidRPr="00BE2F02" w:rsidR="00223B4D" w:rsidP="00223B4D" w:rsidRDefault="00223B4D" w14:paraId="3CFD8818" w14:textId="77777777">
      <w:pPr>
        <w:pStyle w:val="Listeavsnitt"/>
        <w:numPr>
          <w:ilvl w:val="0"/>
          <w:numId w:val="34"/>
        </w:numPr>
        <w:rPr>
          <w:rFonts w:ascii="Times New Roman" w:hAnsi="Times New Roman" w:eastAsia="Times New Roman" w:cs="Times New Roman"/>
          <w:i/>
        </w:rPr>
      </w:pPr>
      <w:r w:rsidRPr="00BE2F02">
        <w:rPr>
          <w:rFonts w:ascii="Times New Roman" w:hAnsi="Times New Roman" w:eastAsia="Times New Roman" w:cs="Times New Roman"/>
          <w:i/>
        </w:rPr>
        <w:t>tolke og bruke formlar som gjeld daglegliv og yrkesliv</w:t>
      </w:r>
    </w:p>
    <w:p w:rsidRPr="00BE2F02" w:rsidR="00223B4D" w:rsidP="00223B4D" w:rsidRDefault="00223B4D" w14:paraId="655ACC05" w14:textId="77777777">
      <w:pPr>
        <w:rPr>
          <w:color w:val="000000" w:themeColor="text1"/>
        </w:rPr>
      </w:pPr>
    </w:p>
    <w:p w:rsidRPr="00BE2F02" w:rsidR="00223B4D" w:rsidP="00223B4D" w:rsidRDefault="00223B4D" w14:paraId="6751CAB5" w14:textId="77777777"/>
    <w:p w:rsidRPr="00BE2F02" w:rsidR="00223B4D" w:rsidP="00223B4D" w:rsidRDefault="00223B4D" w14:paraId="47DA7B5D" w14:textId="77777777">
      <w:pPr>
        <w:rPr>
          <w:rFonts w:asciiTheme="majorHAnsi" w:hAnsiTheme="majorHAnsi"/>
          <w:b/>
          <w:color w:val="4F81BD" w:themeColor="accent1"/>
          <w:sz w:val="26"/>
          <w:szCs w:val="26"/>
        </w:rPr>
      </w:pPr>
      <w:r w:rsidRPr="00BE2F02">
        <w:rPr>
          <w:rFonts w:asciiTheme="majorHAnsi" w:hAnsiTheme="majorHAnsi"/>
          <w:b/>
          <w:color w:val="4F81BD" w:themeColor="accent1"/>
          <w:sz w:val="26"/>
          <w:szCs w:val="26"/>
        </w:rPr>
        <w:t>Utstyr</w:t>
      </w:r>
    </w:p>
    <w:p w:rsidRPr="00BE2F02" w:rsidR="00223B4D" w:rsidP="00223B4D" w:rsidRDefault="00F66027" w14:paraId="23BB710F" w14:textId="344C41EA">
      <w:pPr>
        <w:rPr>
          <w:b/>
          <w:color w:val="000000" w:themeColor="text1"/>
        </w:rPr>
      </w:pPr>
      <w:r>
        <w:rPr>
          <w:b/>
          <w:color w:val="000000" w:themeColor="text1"/>
        </w:rPr>
        <w:t>Økt-1 Aktivitet-1</w:t>
      </w:r>
      <w:r w:rsidRPr="00BE2F02" w:rsidR="00223B4D">
        <w:rPr>
          <w:b/>
          <w:color w:val="000000" w:themeColor="text1"/>
        </w:rPr>
        <w:tab/>
      </w:r>
      <w:r w:rsidRPr="00BE2F02" w:rsidR="00223B4D">
        <w:rPr>
          <w:color w:val="000000" w:themeColor="text1"/>
        </w:rPr>
        <w:t>Post-it</w:t>
      </w:r>
      <w:r>
        <w:rPr>
          <w:color w:val="000000" w:themeColor="text1"/>
        </w:rPr>
        <w:t>-</w:t>
      </w:r>
      <w:r w:rsidRPr="00BE2F02" w:rsidR="00223B4D">
        <w:rPr>
          <w:color w:val="000000" w:themeColor="text1"/>
        </w:rPr>
        <w:t>blokker og penner</w:t>
      </w:r>
    </w:p>
    <w:p w:rsidR="00223B4D" w:rsidP="00223B4D" w:rsidRDefault="004641CA" w14:paraId="68ED10DB" w14:textId="3DBC5DFE">
      <w:pPr>
        <w:rPr>
          <w:color w:val="000000" w:themeColor="text1"/>
        </w:rPr>
      </w:pPr>
      <w:r>
        <w:rPr>
          <w:b/>
          <w:color w:val="000000" w:themeColor="text1"/>
        </w:rPr>
        <w:t>Økt-1 Aktivitet-2</w:t>
      </w:r>
      <w:r w:rsidRPr="00BE2F02" w:rsidR="00223B4D">
        <w:rPr>
          <w:b/>
          <w:color w:val="000000" w:themeColor="text1"/>
        </w:rPr>
        <w:tab/>
      </w:r>
      <w:r w:rsidRPr="00BE2F02" w:rsidR="00223B4D">
        <w:rPr>
          <w:color w:val="000000" w:themeColor="text1"/>
        </w:rPr>
        <w:t>Kortstokk</w:t>
      </w:r>
      <w:r w:rsidR="00223B4D">
        <w:rPr>
          <w:color w:val="000000" w:themeColor="text1"/>
        </w:rPr>
        <w:t>er (nok til at alle kan spille i par), kopi av poengtabeller</w:t>
      </w:r>
    </w:p>
    <w:p w:rsidRPr="00BE2F02" w:rsidR="00223B4D" w:rsidP="00223B4D" w:rsidRDefault="00223B4D" w14:paraId="69AC9B8A" w14:textId="77777777">
      <w:pPr>
        <w:rPr>
          <w:color w:val="4F81BD" w:themeColor="accent1"/>
        </w:rPr>
      </w:pPr>
      <w:r w:rsidRPr="000B1966">
        <w:rPr>
          <w:b/>
          <w:color w:val="000000" w:themeColor="text1"/>
        </w:rPr>
        <w:t>A-E01:</w:t>
      </w:r>
      <w:r w:rsidRPr="000B1966">
        <w:rPr>
          <w:b/>
          <w:color w:val="000000" w:themeColor="text1"/>
        </w:rPr>
        <w:tab/>
      </w:r>
      <w:r>
        <w:rPr>
          <w:color w:val="000000" w:themeColor="text1"/>
        </w:rPr>
        <w:tab/>
      </w:r>
      <w:r>
        <w:rPr>
          <w:color w:val="000000" w:themeColor="text1"/>
        </w:rPr>
        <w:t>Kopier av spillbrettene (ark) til alle gruppene (kopieringsoriginal)</w:t>
      </w:r>
    </w:p>
    <w:p w:rsidRPr="00BE2F02" w:rsidR="00223B4D" w:rsidP="00223B4D" w:rsidRDefault="00223B4D" w14:paraId="1DD7F240" w14:textId="77777777">
      <w:r w:rsidRPr="00BE2F02">
        <w:rPr>
          <w:b/>
        </w:rPr>
        <w:t>A-A04:</w:t>
      </w:r>
      <w:r w:rsidRPr="00BE2F02">
        <w:tab/>
      </w:r>
      <w:r w:rsidRPr="00BE2F02">
        <w:tab/>
      </w:r>
      <w:r w:rsidRPr="00BE2F02">
        <w:t>Kopi av papirstrimler med oppgaver (kopieringsoriginal)</w:t>
      </w:r>
    </w:p>
    <w:p w:rsidR="00223B4D" w:rsidP="00223B4D" w:rsidRDefault="00223B4D" w14:paraId="0075310F" w14:textId="77777777">
      <w:pPr>
        <w:ind w:left="2120" w:hanging="2120"/>
      </w:pPr>
      <w:r>
        <w:rPr>
          <w:b/>
        </w:rPr>
        <w:t>A-A09</w:t>
      </w:r>
      <w:r w:rsidRPr="00BE2F02">
        <w:t>:</w:t>
      </w:r>
      <w:r w:rsidRPr="00BE2F02">
        <w:tab/>
      </w:r>
      <w:r w:rsidRPr="00BE2F02">
        <w:tab/>
      </w:r>
      <w:r w:rsidRPr="00BE2F02">
        <w:t>Laminerte kort med algebraspill (kopieringsoriginal)</w:t>
      </w:r>
      <w:r>
        <w:t xml:space="preserve"> Terninger med positive og negative tall.</w:t>
      </w:r>
    </w:p>
    <w:p w:rsidR="00223B4D" w:rsidP="00223B4D" w:rsidRDefault="00223B4D" w14:paraId="2AE7BB95" w14:textId="5B949B7D">
      <w:pPr>
        <w:ind w:left="2120" w:hanging="2120"/>
      </w:pPr>
      <w:r>
        <w:rPr>
          <w:b/>
        </w:rPr>
        <w:t>A</w:t>
      </w:r>
      <w:r w:rsidRPr="00DE467E">
        <w:rPr>
          <w:b/>
        </w:rPr>
        <w:t>-A10:</w:t>
      </w:r>
      <w:r>
        <w:tab/>
      </w:r>
      <w:r>
        <w:t>Ruteark, linjaler, gradskiver</w:t>
      </w:r>
    </w:p>
    <w:p w:rsidR="00223B4D" w:rsidP="00223B4D" w:rsidRDefault="00223B4D" w14:paraId="17140046" w14:textId="77777777">
      <w:pPr>
        <w:ind w:left="2120" w:hanging="2120"/>
      </w:pPr>
      <w:r>
        <w:rPr>
          <w:b/>
        </w:rPr>
        <w:t>A</w:t>
      </w:r>
      <w:r w:rsidRPr="00DE467E">
        <w:rPr>
          <w:b/>
        </w:rPr>
        <w:t>-A11:</w:t>
      </w:r>
      <w:r>
        <w:tab/>
      </w:r>
      <w:r>
        <w:t>Ruteark, sakser, linjaler</w:t>
      </w:r>
    </w:p>
    <w:p w:rsidR="00223B4D" w:rsidP="00223B4D" w:rsidRDefault="00223B4D" w14:paraId="755B44CC" w14:textId="77777777">
      <w:pPr>
        <w:ind w:left="2120" w:hanging="2120"/>
      </w:pPr>
      <w:r>
        <w:rPr>
          <w:b/>
        </w:rPr>
        <w:t>A</w:t>
      </w:r>
      <w:r w:rsidRPr="002A54A8">
        <w:rPr>
          <w:b/>
        </w:rPr>
        <w:t>-E02:</w:t>
      </w:r>
      <w:r>
        <w:tab/>
      </w:r>
      <w:r>
        <w:t>Tellebrikker og kopi av oppgaveark (kopioriginal)</w:t>
      </w:r>
    </w:p>
    <w:p w:rsidR="00223B4D" w:rsidP="00223B4D" w:rsidRDefault="00223B4D" w14:paraId="496B339E" w14:textId="77777777">
      <w:pPr>
        <w:ind w:left="2120" w:hanging="2120"/>
      </w:pPr>
      <w:r>
        <w:rPr>
          <w:b/>
        </w:rPr>
        <w:t>A</w:t>
      </w:r>
      <w:r w:rsidRPr="00DE6977">
        <w:rPr>
          <w:b/>
        </w:rPr>
        <w:t>-</w:t>
      </w:r>
      <w:r>
        <w:rPr>
          <w:b/>
        </w:rPr>
        <w:t>E03</w:t>
      </w:r>
      <w:r w:rsidRPr="00DE6977">
        <w:rPr>
          <w:b/>
        </w:rPr>
        <w:t>:</w:t>
      </w:r>
      <w:r>
        <w:tab/>
      </w:r>
      <w:r>
        <w:t>Hefter/ark med oppgaver til alle elevene</w:t>
      </w:r>
    </w:p>
    <w:p w:rsidRPr="00BE2F02" w:rsidR="00223B4D" w:rsidP="00223B4D" w:rsidRDefault="00223B4D" w14:paraId="30A80D0A" w14:textId="5E26B2A0">
      <w:r w:rsidRPr="00195561">
        <w:rPr>
          <w:b/>
        </w:rPr>
        <w:t>Oppsummering:</w:t>
      </w:r>
      <w:r>
        <w:tab/>
      </w:r>
      <w:r>
        <w:t>Post-it</w:t>
      </w:r>
      <w:r w:rsidR="00F66027">
        <w:t>-</w:t>
      </w:r>
      <w:r>
        <w:t>blokk og penner</w:t>
      </w:r>
    </w:p>
    <w:p w:rsidR="00223B4D" w:rsidP="24C05AC8" w:rsidRDefault="00223B4D" w14:paraId="023B773B" w14:textId="2F3F4A59" w14:noSpellErr="1">
      <w:pPr>
        <w:pStyle w:val="NormalWeb"/>
        <w:rPr>
          <w:rFonts w:ascii="Cambria" w:hAnsi="Cambria" w:eastAsia="Cambria" w:cs="Cambria" w:asciiTheme="minorAscii" w:hAnsiTheme="minorAscii" w:eastAsiaTheme="minorAscii" w:cstheme="minorAscii"/>
        </w:rPr>
      </w:pPr>
      <w:r w:rsidRPr="24C05AC8" w:rsidR="24C05AC8">
        <w:rPr>
          <w:rFonts w:ascii="Calibri" w:hAnsi="Calibri" w:eastAsia="Calibri" w:cs="Calibri" w:asciiTheme="majorAscii" w:hAnsiTheme="majorAscii" w:eastAsiaTheme="majorAscii" w:cstheme="majorAscii"/>
          <w:b w:val="1"/>
          <w:bCs w:val="1"/>
          <w:color w:val="1F497D" w:themeColor="text2" w:themeTint="FF" w:themeShade="FF"/>
          <w:sz w:val="26"/>
          <w:szCs w:val="26"/>
        </w:rPr>
        <w:t xml:space="preserve">Videoforelesninger som </w:t>
      </w:r>
      <w:r w:rsidRPr="24C05AC8" w:rsidR="24C05AC8">
        <w:rPr>
          <w:rFonts w:ascii="Calibri" w:hAnsi="Calibri" w:eastAsia="Calibri" w:cs="Calibri" w:asciiTheme="majorAscii" w:hAnsiTheme="majorAscii" w:eastAsiaTheme="majorAscii" w:cstheme="majorAscii"/>
          <w:b w:val="1"/>
          <w:bCs w:val="1"/>
          <w:i w:val="1"/>
          <w:iCs w:val="1"/>
          <w:color w:val="1F497D" w:themeColor="text2" w:themeTint="FF" w:themeShade="FF"/>
          <w:sz w:val="26"/>
          <w:szCs w:val="26"/>
        </w:rPr>
        <w:t>kan</w:t>
      </w:r>
      <w:r w:rsidRPr="24C05AC8" w:rsidR="24C05AC8">
        <w:rPr>
          <w:rFonts w:ascii="Calibri" w:hAnsi="Calibri" w:eastAsia="Calibri" w:cs="Calibri" w:asciiTheme="majorAscii" w:hAnsiTheme="majorAscii" w:eastAsiaTheme="majorAscii" w:cstheme="majorAscii"/>
          <w:b w:val="1"/>
          <w:bCs w:val="1"/>
          <w:color w:val="1F497D" w:themeColor="text2" w:themeTint="FF" w:themeShade="FF"/>
          <w:sz w:val="26"/>
          <w:szCs w:val="26"/>
        </w:rPr>
        <w:t xml:space="preserve"> brukes i</w:t>
      </w:r>
      <w:r w:rsidRPr="24C05AC8" w:rsidR="24C05AC8">
        <w:rPr>
          <w:rFonts w:ascii="Calibri" w:hAnsi="Calibri" w:eastAsia="Calibri" w:cs="Calibri" w:asciiTheme="majorAscii" w:hAnsiTheme="majorAscii" w:eastAsiaTheme="majorAscii" w:cstheme="majorAscii"/>
          <w:b w:val="1"/>
          <w:bCs w:val="1"/>
          <w:color w:val="1F497D" w:themeColor="text2" w:themeTint="FF" w:themeShade="FF"/>
          <w:sz w:val="26"/>
          <w:szCs w:val="26"/>
        </w:rPr>
        <w:t xml:space="preserve"> forbindelse med</w:t>
      </w:r>
      <w:r w:rsidRPr="24C05AC8" w:rsidR="24C05AC8">
        <w:rPr>
          <w:rFonts w:ascii="Calibri" w:hAnsi="Calibri" w:eastAsia="Calibri" w:cs="Calibri" w:asciiTheme="majorAscii" w:hAnsiTheme="majorAscii" w:eastAsiaTheme="majorAscii" w:cstheme="majorAscii"/>
          <w:b w:val="1"/>
          <w:bCs w:val="1"/>
          <w:color w:val="1F497D" w:themeColor="text2" w:themeTint="FF" w:themeShade="FF"/>
          <w:sz w:val="26"/>
          <w:szCs w:val="26"/>
        </w:rPr>
        <w:t xml:space="preserve"> repetisjon </w:t>
      </w:r>
      <w:r>
        <w:br/>
      </w:r>
      <w:r w:rsidRPr="24C05AC8" w:rsidR="24C05AC8">
        <w:rPr>
          <w:rFonts w:ascii="Cambria" w:hAnsi="Cambria" w:eastAsia="Cambria" w:cs="Cambria" w:asciiTheme="minorAscii" w:hAnsiTheme="minorAscii" w:eastAsiaTheme="minorAscii" w:cstheme="minorAscii"/>
        </w:rPr>
        <w:t xml:space="preserve">Prealgebra (aritmetikk og algebra): </w:t>
      </w:r>
      <w:hyperlink r:id="Rcb7afabd009f4e57">
        <w:r w:rsidRPr="24C05AC8" w:rsidR="24C05AC8">
          <w:rPr>
            <w:rStyle w:val="Hyperkobling"/>
            <w:rFonts w:ascii="Cambria" w:hAnsi="Cambria" w:eastAsia="Cambria" w:cs="Cambria" w:asciiTheme="minorAscii" w:hAnsiTheme="minorAscii" w:eastAsiaTheme="minorAscii" w:cstheme="minorAscii"/>
          </w:rPr>
          <w:t>https://www.youtube.com/watch?v=NybHckSEQBI</w:t>
        </w:r>
      </w:hyperlink>
      <w:r w:rsidRPr="24C05AC8" w:rsidR="24C05AC8">
        <w:rPr>
          <w:rFonts w:ascii="Cambria" w:hAnsi="Cambria" w:eastAsia="Cambria" w:cs="Cambria" w:asciiTheme="minorAscii" w:hAnsiTheme="minorAscii" w:eastAsiaTheme="minorAscii" w:cstheme="minorAscii"/>
        </w:rPr>
        <w:t xml:space="preserve"> </w:t>
      </w:r>
      <w:r>
        <w:br/>
      </w:r>
      <w:r w:rsidRPr="24C05AC8" w:rsidR="24C05AC8">
        <w:rPr>
          <w:rFonts w:ascii="Cambria" w:hAnsi="Cambria" w:eastAsia="Cambria" w:cs="Cambria" w:asciiTheme="minorAscii" w:hAnsiTheme="minorAscii" w:eastAsiaTheme="minorAscii" w:cstheme="minorAscii"/>
        </w:rPr>
        <w:t xml:space="preserve">Variabler: </w:t>
      </w:r>
      <w:hyperlink r:id="R21f1b6ef9a4c4a12">
        <w:r w:rsidRPr="24C05AC8" w:rsidR="24C05AC8">
          <w:rPr>
            <w:rStyle w:val="Hyperkobling"/>
            <w:rFonts w:ascii="Cambria" w:hAnsi="Cambria" w:eastAsia="Cambria" w:cs="Cambria" w:asciiTheme="minorAscii" w:hAnsiTheme="minorAscii" w:eastAsiaTheme="minorAscii" w:cstheme="minorAscii"/>
          </w:rPr>
          <w:t>https://campus.inkrement.no/Course/Content/961478?nodeId=2680217</w:t>
        </w:r>
      </w:hyperlink>
      <w:r w:rsidRPr="24C05AC8" w:rsidR="24C05AC8">
        <w:rPr>
          <w:rFonts w:ascii="Cambria" w:hAnsi="Cambria" w:eastAsia="Cambria" w:cs="Cambria" w:asciiTheme="minorAscii" w:hAnsiTheme="minorAscii" w:eastAsiaTheme="minorAscii" w:cstheme="minorAscii"/>
        </w:rPr>
        <w:t xml:space="preserve"> </w:t>
      </w:r>
      <w:r>
        <w:br/>
      </w:r>
      <w:r w:rsidRPr="24C05AC8" w:rsidR="24C05AC8">
        <w:rPr>
          <w:rFonts w:ascii="Cambria" w:hAnsi="Cambria" w:eastAsia="Cambria" w:cs="Cambria" w:asciiTheme="minorAscii" w:hAnsiTheme="minorAscii" w:eastAsiaTheme="minorAscii" w:cstheme="minorAscii"/>
        </w:rPr>
        <w:t xml:space="preserve">Likninger: </w:t>
      </w:r>
      <w:hyperlink r:id="Rb54069b2c7b64b64">
        <w:r w:rsidRPr="24C05AC8" w:rsidR="24C05AC8">
          <w:rPr>
            <w:rStyle w:val="Hyperkobling"/>
            <w:rFonts w:ascii="Cambria" w:hAnsi="Cambria" w:eastAsia="Cambria" w:cs="Cambria" w:asciiTheme="minorAscii" w:hAnsiTheme="minorAscii" w:eastAsiaTheme="minorAscii" w:cstheme="minorAscii"/>
          </w:rPr>
          <w:t>https://campus.inkrement.no/Course/Content/961478?nodeId=2680236</w:t>
        </w:r>
      </w:hyperlink>
      <w:r w:rsidRPr="24C05AC8" w:rsidR="24C05AC8">
        <w:rPr>
          <w:rFonts w:ascii="Cambria" w:hAnsi="Cambria" w:eastAsia="Cambria" w:cs="Cambria" w:asciiTheme="minorAscii" w:hAnsiTheme="minorAscii" w:eastAsiaTheme="minorAscii" w:cstheme="minorAscii"/>
        </w:rPr>
        <w:t xml:space="preserve"> </w:t>
      </w:r>
      <w:r>
        <w:br/>
      </w:r>
      <w:r w:rsidRPr="24C05AC8" w:rsidR="24C05AC8">
        <w:rPr>
          <w:rFonts w:ascii="Cambria" w:hAnsi="Cambria" w:eastAsia="Cambria" w:cs="Cambria" w:asciiTheme="minorAscii" w:hAnsiTheme="minorAscii" w:eastAsiaTheme="minorAscii" w:cstheme="minorAscii"/>
        </w:rPr>
        <w:t xml:space="preserve">Formler: </w:t>
      </w:r>
      <w:hyperlink r:id="R55c85c2c49264b60">
        <w:r w:rsidRPr="24C05AC8" w:rsidR="24C05AC8">
          <w:rPr>
            <w:rStyle w:val="Hyperkobling"/>
            <w:rFonts w:ascii="Cambria" w:hAnsi="Cambria" w:eastAsia="Cambria" w:cs="Cambria" w:asciiTheme="minorAscii" w:hAnsiTheme="minorAscii" w:eastAsiaTheme="minorAscii" w:cstheme="minorAscii"/>
          </w:rPr>
          <w:t>https://campus.inkrement.no/Course/Content/961478?nodeId=2694354</w:t>
        </w:r>
      </w:hyperlink>
      <w:r w:rsidRPr="24C05AC8" w:rsidR="24C05AC8">
        <w:rPr>
          <w:rFonts w:ascii="Cambria" w:hAnsi="Cambria" w:eastAsia="Cambria" w:cs="Cambria" w:asciiTheme="minorAscii" w:hAnsiTheme="minorAscii" w:eastAsiaTheme="minorAscii" w:cstheme="minorAscii"/>
        </w:rPr>
        <w:t xml:space="preserve"> </w:t>
      </w:r>
      <w:r>
        <w:br/>
      </w:r>
      <w:r w:rsidRPr="24C05AC8" w:rsidR="24C05AC8">
        <w:rPr>
          <w:rFonts w:ascii="Cambria" w:hAnsi="Cambria" w:eastAsia="Cambria" w:cs="Cambria" w:asciiTheme="minorAscii" w:hAnsiTheme="minorAscii" w:eastAsiaTheme="minorAscii" w:cstheme="minorAscii"/>
        </w:rPr>
        <w:t xml:space="preserve">Pytagoras: </w:t>
      </w:r>
      <w:hyperlink r:id="Rc7de78b1ed9b40f3">
        <w:r w:rsidRPr="24C05AC8" w:rsidR="24C05AC8">
          <w:rPr>
            <w:rStyle w:val="Hyperkobling"/>
            <w:rFonts w:ascii="Cambria" w:hAnsi="Cambria" w:eastAsia="Cambria" w:cs="Cambria" w:asciiTheme="minorAscii" w:hAnsiTheme="minorAscii" w:eastAsiaTheme="minorAscii" w:cstheme="minorAscii"/>
          </w:rPr>
          <w:t>https://www.youtube.com/watch?v=AhFjfCdG61Y</w:t>
        </w:r>
      </w:hyperlink>
      <w:r w:rsidRPr="24C05AC8" w:rsidR="24C05AC8">
        <w:rPr>
          <w:rFonts w:ascii="Cambria" w:hAnsi="Cambria" w:eastAsia="Cambria" w:cs="Cambria" w:asciiTheme="minorAscii" w:hAnsiTheme="minorAscii" w:eastAsiaTheme="minorAscii" w:cstheme="minorAscii"/>
        </w:rPr>
        <w:t xml:space="preserve"> </w:t>
      </w:r>
      <w:r>
        <w:br/>
      </w:r>
      <w:r w:rsidRPr="24C05AC8" w:rsidR="24C05AC8">
        <w:rPr>
          <w:rFonts w:ascii="Cambria" w:hAnsi="Cambria" w:eastAsia="Cambria" w:cs="Cambria" w:asciiTheme="minorAscii" w:hAnsiTheme="minorAscii" w:eastAsiaTheme="minorAscii" w:cstheme="minorAscii"/>
        </w:rPr>
        <w:t xml:space="preserve">Geometrisk bevis for Pytagoras: </w:t>
      </w:r>
      <w:hyperlink r:id="Rde8d547026d24234">
        <w:r w:rsidRPr="24C05AC8" w:rsidR="24C05AC8">
          <w:rPr>
            <w:rStyle w:val="Hyperkobling"/>
            <w:rFonts w:ascii="Cambria" w:hAnsi="Cambria" w:eastAsia="Cambria" w:cs="Cambria" w:asciiTheme="minorAscii" w:hAnsiTheme="minorAscii" w:eastAsiaTheme="minorAscii" w:cstheme="minorAscii"/>
          </w:rPr>
          <w:t>https://www.youtube.com/watch?v=wwZ63gVFrsM</w:t>
        </w:r>
      </w:hyperlink>
      <w:r w:rsidRPr="24C05AC8" w:rsidR="24C05AC8">
        <w:rPr>
          <w:rFonts w:ascii="Cambria" w:hAnsi="Cambria" w:eastAsia="Cambria" w:cs="Cambria" w:asciiTheme="minorAscii" w:hAnsiTheme="minorAscii" w:eastAsiaTheme="minorAscii" w:cstheme="minorAscii"/>
        </w:rPr>
        <w:t xml:space="preserve"> </w:t>
      </w:r>
    </w:p>
    <w:p w:rsidR="00CA0B6E" w:rsidP="00223B4D" w:rsidRDefault="00CA0B6E" w14:paraId="42FE3772" w14:textId="77777777">
      <w:pPr>
        <w:pStyle w:val="NormalWeb"/>
        <w:rPr>
          <w:rFonts w:asciiTheme="minorHAnsi" w:hAnsiTheme="minorHAnsi"/>
        </w:rPr>
      </w:pPr>
    </w:p>
    <w:p w:rsidR="00CA0B6E" w:rsidP="00223B4D" w:rsidRDefault="00CA0B6E" w14:paraId="2DA1EFB9" w14:textId="77777777">
      <w:pPr>
        <w:pStyle w:val="NormalWeb"/>
        <w:rPr>
          <w:rFonts w:asciiTheme="minorHAnsi" w:hAnsiTheme="minorHAnsi"/>
        </w:rPr>
      </w:pPr>
    </w:p>
    <w:p w:rsidR="00CA0B6E" w:rsidP="00223B4D" w:rsidRDefault="00CA0B6E" w14:paraId="387667D8" w14:textId="77777777">
      <w:pPr>
        <w:pStyle w:val="NormalWeb"/>
        <w:rPr>
          <w:rFonts w:ascii="Calibri" w:hAnsi="Calibri"/>
          <w:sz w:val="26"/>
          <w:szCs w:val="26"/>
        </w:rPr>
      </w:pPr>
    </w:p>
    <w:p w:rsidR="00C23A7B" w:rsidP="24C05AC8" w:rsidRDefault="00F66027" w14:paraId="734DFC38" w14:textId="2FA08DB4" w14:noSpellErr="1">
      <w:pPr>
        <w:rPr>
          <w:rFonts w:ascii="Calibri" w:hAnsi="Calibri" w:eastAsia="Calibri" w:cs="Calibri" w:asciiTheme="majorAscii" w:hAnsiTheme="majorAscii" w:eastAsiaTheme="majorAscii" w:cstheme="majorAscii"/>
          <w:b w:val="1"/>
          <w:bCs w:val="1"/>
          <w:color w:val="4F81BD" w:themeColor="accent1" w:themeTint="FF" w:themeShade="FF"/>
          <w:sz w:val="26"/>
          <w:szCs w:val="26"/>
        </w:rPr>
      </w:pPr>
      <w:r>
        <w:rPr>
          <w:rFonts w:asciiTheme="majorHAnsi" w:hAnsiTheme="majorHAnsi"/>
          <w:b/>
          <w:color w:val="4F81BD" w:themeColor="accent1"/>
          <w:sz w:val="26"/>
          <w:szCs w:val="26"/>
        </w:rPr>
        <w:br w:type="column"/>
      </w:r>
      <w:r w:rsidRPr="24C05AC8" w:rsidR="00C23A7B">
        <w:rPr>
          <w:rFonts w:ascii="Calibri" w:hAnsi="Calibri" w:eastAsia="Calibri" w:cs="Calibri" w:asciiTheme="majorAscii" w:hAnsiTheme="majorAscii" w:eastAsiaTheme="majorAscii" w:cstheme="majorAscii"/>
          <w:b w:val="1"/>
          <w:bCs w:val="1"/>
          <w:color w:val="4F81BD" w:themeColor="accent1"/>
          <w:sz w:val="26"/>
          <w:szCs w:val="26"/>
        </w:rPr>
        <w:lastRenderedPageBreak/>
        <w:t>Innføring i uoppstilte likninger</w:t>
      </w:r>
    </w:p>
    <w:p w:rsidRPr="002A54A8" w:rsidR="00C23A7B" w:rsidP="00C23A7B" w:rsidRDefault="00C23A7B" w14:paraId="348C69B6" w14:textId="77777777">
      <w:pPr>
        <w:rPr>
          <w:rFonts w:asciiTheme="majorHAnsi" w:hAnsiTheme="majorHAnsi"/>
          <w:b/>
          <w:color w:val="4F81BD" w:themeColor="accent1"/>
          <w:sz w:val="26"/>
          <w:szCs w:val="26"/>
        </w:rPr>
      </w:pPr>
    </w:p>
    <w:p w:rsidR="00C23A7B" w:rsidP="00C23A7B" w:rsidRDefault="006A2448" w14:paraId="11D1D44D" w14:textId="77777777">
      <w:hyperlink w:history="1" r:id="rId20">
        <w:r w:rsidRPr="002D3A3C" w:rsidR="00C23A7B">
          <w:rPr>
            <w:rStyle w:val="Hyperkobling"/>
          </w:rPr>
          <w:t>http://www.matematikksenteret.no/content/1783/Innforing-i-uoppstilte-likninger</w:t>
        </w:r>
      </w:hyperlink>
      <w:r w:rsidR="00C23A7B">
        <w:t xml:space="preserve"> </w:t>
      </w:r>
    </w:p>
    <w:p w:rsidR="00C23A7B" w:rsidP="00C23A7B" w:rsidRDefault="00CA0B6E" w14:paraId="0E051C55" w14:textId="7AB5F364">
      <w:r w:rsidRPr="00D25440">
        <w:rPr>
          <w:noProof/>
        </w:rPr>
        <w:drawing>
          <wp:anchor distT="0" distB="0" distL="114300" distR="114300" simplePos="0" relativeHeight="251659264" behindDoc="0" locked="0" layoutInCell="1" allowOverlap="1" wp14:anchorId="7B72ED7E" wp14:editId="3556FF04">
            <wp:simplePos x="0" y="0"/>
            <wp:positionH relativeFrom="column">
              <wp:posOffset>67945</wp:posOffset>
            </wp:positionH>
            <wp:positionV relativeFrom="page">
              <wp:posOffset>1604010</wp:posOffset>
            </wp:positionV>
            <wp:extent cx="4648835" cy="3994150"/>
            <wp:effectExtent l="0" t="0" r="0" b="0"/>
            <wp:wrapTight wrapText="bothSides">
              <wp:wrapPolygon edited="0">
                <wp:start x="0" y="0"/>
                <wp:lineTo x="0" y="21428"/>
                <wp:lineTo x="21479" y="21428"/>
                <wp:lineTo x="21479" y="0"/>
                <wp:lineTo x="0" y="0"/>
              </wp:wrapPolygon>
            </wp:wrapTight>
            <wp:docPr id="31" name="Bild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l="11695" t="37506" r="24986"/>
                    <a:stretch/>
                  </pic:blipFill>
                  <pic:spPr bwMode="auto">
                    <a:xfrm>
                      <a:off x="0" y="0"/>
                      <a:ext cx="4648835" cy="3994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C23A7B" w:rsidP="00C23A7B" w:rsidRDefault="00C23A7B" w14:paraId="58F40DB2" w14:textId="0EBA5472"/>
    <w:p w:rsidR="46E3E9B4" w:rsidP="46E3E9B4" w:rsidRDefault="00427BAB" w14:paraId="1BAE4B36" w14:textId="1D464B78">
      <w:r w:rsidRPr="00D25440">
        <w:rPr>
          <w:noProof/>
        </w:rPr>
        <w:drawing>
          <wp:anchor distT="0" distB="0" distL="114300" distR="114300" simplePos="0" relativeHeight="251658240" behindDoc="0" locked="0" layoutInCell="1" allowOverlap="1" wp14:anchorId="337FEE5D" wp14:editId="7CB7B3E7">
            <wp:simplePos x="0" y="0"/>
            <wp:positionH relativeFrom="column">
              <wp:posOffset>-4572000</wp:posOffset>
            </wp:positionH>
            <wp:positionV relativeFrom="page">
              <wp:posOffset>5657215</wp:posOffset>
            </wp:positionV>
            <wp:extent cx="4404995" cy="2359660"/>
            <wp:effectExtent l="0" t="0" r="0" b="2540"/>
            <wp:wrapTight wrapText="bothSides">
              <wp:wrapPolygon edited="0">
                <wp:start x="0" y="0"/>
                <wp:lineTo x="0" y="21391"/>
                <wp:lineTo x="21423" y="21391"/>
                <wp:lineTo x="21423" y="0"/>
                <wp:lineTo x="0" y="0"/>
              </wp:wrapPolygon>
            </wp:wrapTight>
            <wp:docPr id="64" name="Bild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4404995" cy="2359660"/>
                    </a:xfrm>
                    <a:prstGeom prst="rect">
                      <a:avLst/>
                    </a:prstGeom>
                  </pic:spPr>
                </pic:pic>
              </a:graphicData>
            </a:graphic>
            <wp14:sizeRelH relativeFrom="page">
              <wp14:pctWidth>0</wp14:pctWidth>
            </wp14:sizeRelH>
            <wp14:sizeRelV relativeFrom="page">
              <wp14:pctHeight>0</wp14:pctHeight>
            </wp14:sizeRelV>
          </wp:anchor>
        </w:drawing>
      </w:r>
    </w:p>
    <w:sectPr w:rsidR="46E3E9B4" w:rsidSect="00AD17C1">
      <w:footerReference w:type="default" r:id="rId23"/>
      <w:pgSz w:w="11900" w:h="16840" w:orient="portrait"/>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A2448" w:rsidP="00607D43" w:rsidRDefault="006A2448" w14:paraId="76959142" w14:textId="77777777">
      <w:r>
        <w:separator/>
      </w:r>
    </w:p>
  </w:endnote>
  <w:endnote w:type="continuationSeparator" w:id="0">
    <w:p w:rsidR="006A2448" w:rsidP="00607D43" w:rsidRDefault="006A2448" w14:paraId="0E50E81E"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Franklin Gothic Book">
    <w:altName w:val="Corbel"/>
    <w:charset w:val="00"/>
    <w:family w:val="auto"/>
    <w:pitch w:val="variable"/>
    <w:sig w:usb0="00000001"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MS Gothic">
    <w:altName w:val="ＭＳ ゴシック"/>
    <w:panose1 w:val="020B0609070205080204"/>
    <w:charset w:val="80"/>
    <w:family w:val="modern"/>
    <w:pitch w:val="fixed"/>
    <w:sig w:usb0="E00002FF" w:usb1="6AC7FDFB" w:usb2="00000012" w:usb3="00000000" w:csb0="0002009F" w:csb1="00000000"/>
  </w:font>
  <w:font w:name="Lucida Grande">
    <w:charset w:val="00"/>
    <w:family w:val="auto"/>
    <w:pitch w:val="variable"/>
    <w:sig w:usb0="E1000AEF" w:usb1="5000A1FF" w:usb2="00000000" w:usb3="00000000" w:csb0="000001B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09595720"/>
      <w:docPartObj>
        <w:docPartGallery w:val="Page Numbers (Bottom of Page)"/>
        <w:docPartUnique/>
      </w:docPartObj>
    </w:sdtPr>
    <w:sdtContent>
      <w:p w:rsidR="00AC6328" w:rsidRDefault="00AC6328" w14:paraId="7D64C28A" w14:textId="0A4CAAC1">
        <w:pPr>
          <w:pStyle w:val="Bunntekst"/>
          <w:jc w:val="center"/>
        </w:pPr>
        <w:r>
          <w:fldChar w:fldCharType="begin"/>
        </w:r>
        <w:r>
          <w:instrText>PAGE   \* MERGEFORMAT</w:instrText>
        </w:r>
        <w:r>
          <w:fldChar w:fldCharType="separate"/>
        </w:r>
        <w:r>
          <w:rPr>
            <w:noProof/>
          </w:rPr>
          <w:t>1</w:t>
        </w:r>
        <w:r>
          <w:fldChar w:fldCharType="end"/>
        </w:r>
      </w:p>
    </w:sdtContent>
  </w:sdt>
  <w:p w:rsidR="00A66264" w:rsidRDefault="00A66264" w14:paraId="6E341C24" w14:textId="77777777">
    <w:pPr>
      <w:pStyle w:val="Bunn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A2448" w:rsidP="00607D43" w:rsidRDefault="006A2448" w14:paraId="2708C4B1" w14:textId="77777777">
      <w:r>
        <w:separator/>
      </w:r>
    </w:p>
  </w:footnote>
  <w:footnote w:type="continuationSeparator" w:id="0">
    <w:p w:rsidR="006A2448" w:rsidP="00607D43" w:rsidRDefault="006A2448" w14:paraId="289B18C1" w14:textId="7777777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1E"/>
    <w:multiLevelType w:val="hybridMultilevel"/>
    <w:tmpl w:val="0000001E"/>
    <w:lvl w:ilvl="0" w:tplc="FFFFFFFF">
      <w:start w:val="1"/>
      <w:numFmt w:val="bullet"/>
      <w:lvlText w:val=""/>
      <w:lvlJc w:val="left"/>
      <w:pPr>
        <w:tabs>
          <w:tab w:val="num" w:pos="720"/>
        </w:tabs>
        <w:ind w:left="720" w:hanging="360"/>
      </w:pPr>
      <w:rPr>
        <w:rFonts w:ascii="Symbol" w:hAnsi="Symbol"/>
      </w:rPr>
    </w:lvl>
    <w:lvl w:ilvl="1" w:tplc="FFFFFFFF">
      <w:start w:val="1"/>
      <w:numFmt w:val="bullet"/>
      <w:lvlText w:val="o"/>
      <w:lvlJc w:val="left"/>
      <w:pPr>
        <w:tabs>
          <w:tab w:val="num" w:pos="1440"/>
        </w:tabs>
        <w:ind w:left="1440" w:hanging="360"/>
      </w:pPr>
      <w:rPr>
        <w:rFonts w:ascii="Courier New" w:hAnsi="Courier New"/>
      </w:rPr>
    </w:lvl>
    <w:lvl w:ilvl="2" w:tplc="FFFFFFFF">
      <w:start w:val="1"/>
      <w:numFmt w:val="bullet"/>
      <w:lvlText w:val=""/>
      <w:lvlJc w:val="left"/>
      <w:pPr>
        <w:tabs>
          <w:tab w:val="num" w:pos="2160"/>
        </w:tabs>
        <w:ind w:left="2160" w:hanging="360"/>
      </w:pPr>
      <w:rPr>
        <w:rFonts w:ascii="Wingdings" w:hAnsi="Wingdings"/>
      </w:rPr>
    </w:lvl>
    <w:lvl w:ilvl="3" w:tplc="FFFFFFFF">
      <w:start w:val="1"/>
      <w:numFmt w:val="bullet"/>
      <w:lvlText w:val=""/>
      <w:lvlJc w:val="left"/>
      <w:pPr>
        <w:tabs>
          <w:tab w:val="num" w:pos="2880"/>
        </w:tabs>
        <w:ind w:left="2880" w:hanging="360"/>
      </w:pPr>
      <w:rPr>
        <w:rFonts w:ascii="Symbol" w:hAnsi="Symbol"/>
      </w:rPr>
    </w:lvl>
    <w:lvl w:ilvl="4" w:tplc="FFFFFFFF">
      <w:start w:val="1"/>
      <w:numFmt w:val="bullet"/>
      <w:lvlText w:val="o"/>
      <w:lvlJc w:val="left"/>
      <w:pPr>
        <w:tabs>
          <w:tab w:val="num" w:pos="3600"/>
        </w:tabs>
        <w:ind w:left="3600" w:hanging="360"/>
      </w:pPr>
      <w:rPr>
        <w:rFonts w:ascii="Courier New" w:hAnsi="Courier New"/>
      </w:rPr>
    </w:lvl>
    <w:lvl w:ilvl="5" w:tplc="FFFFFFFF">
      <w:start w:val="1"/>
      <w:numFmt w:val="bullet"/>
      <w:lvlText w:val=""/>
      <w:lvlJc w:val="left"/>
      <w:pPr>
        <w:tabs>
          <w:tab w:val="num" w:pos="4320"/>
        </w:tabs>
        <w:ind w:left="4320" w:hanging="360"/>
      </w:pPr>
      <w:rPr>
        <w:rFonts w:ascii="Wingdings" w:hAnsi="Wingdings"/>
      </w:rPr>
    </w:lvl>
    <w:lvl w:ilvl="6" w:tplc="FFFFFFFF">
      <w:start w:val="1"/>
      <w:numFmt w:val="bullet"/>
      <w:lvlText w:val=""/>
      <w:lvlJc w:val="left"/>
      <w:pPr>
        <w:tabs>
          <w:tab w:val="num" w:pos="5040"/>
        </w:tabs>
        <w:ind w:left="5040" w:hanging="360"/>
      </w:pPr>
      <w:rPr>
        <w:rFonts w:ascii="Symbol" w:hAnsi="Symbol"/>
      </w:rPr>
    </w:lvl>
    <w:lvl w:ilvl="7" w:tplc="FFFFFFFF">
      <w:start w:val="1"/>
      <w:numFmt w:val="bullet"/>
      <w:lvlText w:val="o"/>
      <w:lvlJc w:val="left"/>
      <w:pPr>
        <w:tabs>
          <w:tab w:val="num" w:pos="5760"/>
        </w:tabs>
        <w:ind w:left="5760" w:hanging="360"/>
      </w:pPr>
      <w:rPr>
        <w:rFonts w:ascii="Courier New" w:hAnsi="Courier New"/>
      </w:rPr>
    </w:lvl>
    <w:lvl w:ilvl="8" w:tplc="FFFFFFFF">
      <w:start w:val="1"/>
      <w:numFmt w:val="bullet"/>
      <w:lvlText w:val=""/>
      <w:lvlJc w:val="left"/>
      <w:pPr>
        <w:tabs>
          <w:tab w:val="num" w:pos="6480"/>
        </w:tabs>
        <w:ind w:left="6480" w:hanging="360"/>
      </w:pPr>
      <w:rPr>
        <w:rFonts w:ascii="Wingdings" w:hAnsi="Wingdings"/>
      </w:rPr>
    </w:lvl>
  </w:abstractNum>
  <w:abstractNum w:abstractNumId="1">
    <w:nsid w:val="00630268"/>
    <w:multiLevelType w:val="hybridMultilevel"/>
    <w:tmpl w:val="022A8696"/>
    <w:lvl w:ilvl="0" w:tplc="04140001">
      <w:start w:val="1"/>
      <w:numFmt w:val="bullet"/>
      <w:lvlText w:val=""/>
      <w:lvlJc w:val="left"/>
      <w:pPr>
        <w:ind w:left="720" w:hanging="360"/>
      </w:pPr>
      <w:rPr>
        <w:rFonts w:hint="default" w:ascii="Symbol" w:hAnsi="Symbol"/>
      </w:rPr>
    </w:lvl>
    <w:lvl w:ilvl="1" w:tplc="04140003" w:tentative="1">
      <w:start w:val="1"/>
      <w:numFmt w:val="bullet"/>
      <w:lvlText w:val="o"/>
      <w:lvlJc w:val="left"/>
      <w:pPr>
        <w:ind w:left="1440" w:hanging="360"/>
      </w:pPr>
      <w:rPr>
        <w:rFonts w:hint="default" w:ascii="Courier New" w:hAnsi="Courier New" w:cs="Courier New"/>
      </w:rPr>
    </w:lvl>
    <w:lvl w:ilvl="2" w:tplc="04140005" w:tentative="1">
      <w:start w:val="1"/>
      <w:numFmt w:val="bullet"/>
      <w:lvlText w:val=""/>
      <w:lvlJc w:val="left"/>
      <w:pPr>
        <w:ind w:left="2160" w:hanging="360"/>
      </w:pPr>
      <w:rPr>
        <w:rFonts w:hint="default" w:ascii="Wingdings" w:hAnsi="Wingdings"/>
      </w:rPr>
    </w:lvl>
    <w:lvl w:ilvl="3" w:tplc="04140001" w:tentative="1">
      <w:start w:val="1"/>
      <w:numFmt w:val="bullet"/>
      <w:lvlText w:val=""/>
      <w:lvlJc w:val="left"/>
      <w:pPr>
        <w:ind w:left="2880" w:hanging="360"/>
      </w:pPr>
      <w:rPr>
        <w:rFonts w:hint="default" w:ascii="Symbol" w:hAnsi="Symbol"/>
      </w:rPr>
    </w:lvl>
    <w:lvl w:ilvl="4" w:tplc="04140003" w:tentative="1">
      <w:start w:val="1"/>
      <w:numFmt w:val="bullet"/>
      <w:lvlText w:val="o"/>
      <w:lvlJc w:val="left"/>
      <w:pPr>
        <w:ind w:left="3600" w:hanging="360"/>
      </w:pPr>
      <w:rPr>
        <w:rFonts w:hint="default" w:ascii="Courier New" w:hAnsi="Courier New" w:cs="Courier New"/>
      </w:rPr>
    </w:lvl>
    <w:lvl w:ilvl="5" w:tplc="04140005" w:tentative="1">
      <w:start w:val="1"/>
      <w:numFmt w:val="bullet"/>
      <w:lvlText w:val=""/>
      <w:lvlJc w:val="left"/>
      <w:pPr>
        <w:ind w:left="4320" w:hanging="360"/>
      </w:pPr>
      <w:rPr>
        <w:rFonts w:hint="default" w:ascii="Wingdings" w:hAnsi="Wingdings"/>
      </w:rPr>
    </w:lvl>
    <w:lvl w:ilvl="6" w:tplc="04140001" w:tentative="1">
      <w:start w:val="1"/>
      <w:numFmt w:val="bullet"/>
      <w:lvlText w:val=""/>
      <w:lvlJc w:val="left"/>
      <w:pPr>
        <w:ind w:left="5040" w:hanging="360"/>
      </w:pPr>
      <w:rPr>
        <w:rFonts w:hint="default" w:ascii="Symbol" w:hAnsi="Symbol"/>
      </w:rPr>
    </w:lvl>
    <w:lvl w:ilvl="7" w:tplc="04140003" w:tentative="1">
      <w:start w:val="1"/>
      <w:numFmt w:val="bullet"/>
      <w:lvlText w:val="o"/>
      <w:lvlJc w:val="left"/>
      <w:pPr>
        <w:ind w:left="5760" w:hanging="360"/>
      </w:pPr>
      <w:rPr>
        <w:rFonts w:hint="default" w:ascii="Courier New" w:hAnsi="Courier New" w:cs="Courier New"/>
      </w:rPr>
    </w:lvl>
    <w:lvl w:ilvl="8" w:tplc="04140005" w:tentative="1">
      <w:start w:val="1"/>
      <w:numFmt w:val="bullet"/>
      <w:lvlText w:val=""/>
      <w:lvlJc w:val="left"/>
      <w:pPr>
        <w:ind w:left="6480" w:hanging="360"/>
      </w:pPr>
      <w:rPr>
        <w:rFonts w:hint="default" w:ascii="Wingdings" w:hAnsi="Wingdings"/>
      </w:rPr>
    </w:lvl>
  </w:abstractNum>
  <w:abstractNum w:abstractNumId="2">
    <w:nsid w:val="052A59DB"/>
    <w:multiLevelType w:val="hybridMultilevel"/>
    <w:tmpl w:val="ED0EB728"/>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rPr>
    </w:lvl>
    <w:lvl w:ilvl="8" w:tplc="04090005" w:tentative="1">
      <w:start w:val="1"/>
      <w:numFmt w:val="bullet"/>
      <w:lvlText w:val=""/>
      <w:lvlJc w:val="left"/>
      <w:pPr>
        <w:ind w:left="6480" w:hanging="360"/>
      </w:pPr>
      <w:rPr>
        <w:rFonts w:hint="default" w:ascii="Wingdings" w:hAnsi="Wingdings"/>
      </w:rPr>
    </w:lvl>
  </w:abstractNum>
  <w:abstractNum w:abstractNumId="3">
    <w:nsid w:val="094669EE"/>
    <w:multiLevelType w:val="hybridMultilevel"/>
    <w:tmpl w:val="D858379E"/>
    <w:lvl w:ilvl="0" w:tplc="04140001">
      <w:start w:val="1"/>
      <w:numFmt w:val="bullet"/>
      <w:lvlText w:val=""/>
      <w:lvlJc w:val="left"/>
      <w:pPr>
        <w:ind w:left="360" w:hanging="360"/>
      </w:pPr>
      <w:rPr>
        <w:rFonts w:hint="default" w:ascii="Symbol" w:hAnsi="Symbol"/>
      </w:rPr>
    </w:lvl>
    <w:lvl w:ilvl="1" w:tplc="04140003">
      <w:start w:val="1"/>
      <w:numFmt w:val="bullet"/>
      <w:lvlText w:val="o"/>
      <w:lvlJc w:val="left"/>
      <w:pPr>
        <w:ind w:left="1080" w:hanging="360"/>
      </w:pPr>
      <w:rPr>
        <w:rFonts w:hint="default" w:ascii="Courier New" w:hAnsi="Courier New" w:cs="Courier New"/>
      </w:rPr>
    </w:lvl>
    <w:lvl w:ilvl="2" w:tplc="04140005" w:tentative="1">
      <w:start w:val="1"/>
      <w:numFmt w:val="bullet"/>
      <w:lvlText w:val=""/>
      <w:lvlJc w:val="left"/>
      <w:pPr>
        <w:ind w:left="1800" w:hanging="360"/>
      </w:pPr>
      <w:rPr>
        <w:rFonts w:hint="default" w:ascii="Wingdings" w:hAnsi="Wingdings"/>
      </w:rPr>
    </w:lvl>
    <w:lvl w:ilvl="3" w:tplc="04140001" w:tentative="1">
      <w:start w:val="1"/>
      <w:numFmt w:val="bullet"/>
      <w:lvlText w:val=""/>
      <w:lvlJc w:val="left"/>
      <w:pPr>
        <w:ind w:left="2520" w:hanging="360"/>
      </w:pPr>
      <w:rPr>
        <w:rFonts w:hint="default" w:ascii="Symbol" w:hAnsi="Symbol"/>
      </w:rPr>
    </w:lvl>
    <w:lvl w:ilvl="4" w:tplc="04140003" w:tentative="1">
      <w:start w:val="1"/>
      <w:numFmt w:val="bullet"/>
      <w:lvlText w:val="o"/>
      <w:lvlJc w:val="left"/>
      <w:pPr>
        <w:ind w:left="3240" w:hanging="360"/>
      </w:pPr>
      <w:rPr>
        <w:rFonts w:hint="default" w:ascii="Courier New" w:hAnsi="Courier New" w:cs="Courier New"/>
      </w:rPr>
    </w:lvl>
    <w:lvl w:ilvl="5" w:tplc="04140005" w:tentative="1">
      <w:start w:val="1"/>
      <w:numFmt w:val="bullet"/>
      <w:lvlText w:val=""/>
      <w:lvlJc w:val="left"/>
      <w:pPr>
        <w:ind w:left="3960" w:hanging="360"/>
      </w:pPr>
      <w:rPr>
        <w:rFonts w:hint="default" w:ascii="Wingdings" w:hAnsi="Wingdings"/>
      </w:rPr>
    </w:lvl>
    <w:lvl w:ilvl="6" w:tplc="04140001" w:tentative="1">
      <w:start w:val="1"/>
      <w:numFmt w:val="bullet"/>
      <w:lvlText w:val=""/>
      <w:lvlJc w:val="left"/>
      <w:pPr>
        <w:ind w:left="4680" w:hanging="360"/>
      </w:pPr>
      <w:rPr>
        <w:rFonts w:hint="default" w:ascii="Symbol" w:hAnsi="Symbol"/>
      </w:rPr>
    </w:lvl>
    <w:lvl w:ilvl="7" w:tplc="04140003" w:tentative="1">
      <w:start w:val="1"/>
      <w:numFmt w:val="bullet"/>
      <w:lvlText w:val="o"/>
      <w:lvlJc w:val="left"/>
      <w:pPr>
        <w:ind w:left="5400" w:hanging="360"/>
      </w:pPr>
      <w:rPr>
        <w:rFonts w:hint="default" w:ascii="Courier New" w:hAnsi="Courier New" w:cs="Courier New"/>
      </w:rPr>
    </w:lvl>
    <w:lvl w:ilvl="8" w:tplc="04140005" w:tentative="1">
      <w:start w:val="1"/>
      <w:numFmt w:val="bullet"/>
      <w:lvlText w:val=""/>
      <w:lvlJc w:val="left"/>
      <w:pPr>
        <w:ind w:left="6120" w:hanging="360"/>
      </w:pPr>
      <w:rPr>
        <w:rFonts w:hint="default" w:ascii="Wingdings" w:hAnsi="Wingdings"/>
      </w:rPr>
    </w:lvl>
  </w:abstractNum>
  <w:abstractNum w:abstractNumId="4">
    <w:nsid w:val="0A6F7108"/>
    <w:multiLevelType w:val="hybridMultilevel"/>
    <w:tmpl w:val="20F2533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0C5D7864"/>
    <w:multiLevelType w:val="hybridMultilevel"/>
    <w:tmpl w:val="1ACA01DE"/>
    <w:lvl w:ilvl="0" w:tplc="0C884260">
      <w:start w:val="1"/>
      <w:numFmt w:val="bullet"/>
      <w:lvlText w:val="•"/>
      <w:lvlJc w:val="left"/>
      <w:pPr>
        <w:tabs>
          <w:tab w:val="num" w:pos="360"/>
        </w:tabs>
        <w:ind w:left="360" w:hanging="360"/>
      </w:pPr>
      <w:rPr>
        <w:rFonts w:hint="default" w:ascii="Arial" w:hAnsi="Arial"/>
      </w:rPr>
    </w:lvl>
    <w:lvl w:ilvl="1" w:tplc="04140003" w:tentative="1">
      <w:start w:val="1"/>
      <w:numFmt w:val="bullet"/>
      <w:lvlText w:val="o"/>
      <w:lvlJc w:val="left"/>
      <w:pPr>
        <w:ind w:left="720" w:hanging="360"/>
      </w:pPr>
      <w:rPr>
        <w:rFonts w:hint="default" w:ascii="Courier New" w:hAnsi="Courier New" w:cs="Courier New"/>
      </w:rPr>
    </w:lvl>
    <w:lvl w:ilvl="2" w:tplc="04140005" w:tentative="1">
      <w:start w:val="1"/>
      <w:numFmt w:val="bullet"/>
      <w:lvlText w:val=""/>
      <w:lvlJc w:val="left"/>
      <w:pPr>
        <w:ind w:left="1440" w:hanging="360"/>
      </w:pPr>
      <w:rPr>
        <w:rFonts w:hint="default" w:ascii="Wingdings" w:hAnsi="Wingdings"/>
      </w:rPr>
    </w:lvl>
    <w:lvl w:ilvl="3" w:tplc="04140001" w:tentative="1">
      <w:start w:val="1"/>
      <w:numFmt w:val="bullet"/>
      <w:lvlText w:val=""/>
      <w:lvlJc w:val="left"/>
      <w:pPr>
        <w:ind w:left="2160" w:hanging="360"/>
      </w:pPr>
      <w:rPr>
        <w:rFonts w:hint="default" w:ascii="Symbol" w:hAnsi="Symbol"/>
      </w:rPr>
    </w:lvl>
    <w:lvl w:ilvl="4" w:tplc="04140003" w:tentative="1">
      <w:start w:val="1"/>
      <w:numFmt w:val="bullet"/>
      <w:lvlText w:val="o"/>
      <w:lvlJc w:val="left"/>
      <w:pPr>
        <w:ind w:left="2880" w:hanging="360"/>
      </w:pPr>
      <w:rPr>
        <w:rFonts w:hint="default" w:ascii="Courier New" w:hAnsi="Courier New" w:cs="Courier New"/>
      </w:rPr>
    </w:lvl>
    <w:lvl w:ilvl="5" w:tplc="04140005" w:tentative="1">
      <w:start w:val="1"/>
      <w:numFmt w:val="bullet"/>
      <w:lvlText w:val=""/>
      <w:lvlJc w:val="left"/>
      <w:pPr>
        <w:ind w:left="3600" w:hanging="360"/>
      </w:pPr>
      <w:rPr>
        <w:rFonts w:hint="default" w:ascii="Wingdings" w:hAnsi="Wingdings"/>
      </w:rPr>
    </w:lvl>
    <w:lvl w:ilvl="6" w:tplc="04140001" w:tentative="1">
      <w:start w:val="1"/>
      <w:numFmt w:val="bullet"/>
      <w:lvlText w:val=""/>
      <w:lvlJc w:val="left"/>
      <w:pPr>
        <w:ind w:left="4320" w:hanging="360"/>
      </w:pPr>
      <w:rPr>
        <w:rFonts w:hint="default" w:ascii="Symbol" w:hAnsi="Symbol"/>
      </w:rPr>
    </w:lvl>
    <w:lvl w:ilvl="7" w:tplc="04140003" w:tentative="1">
      <w:start w:val="1"/>
      <w:numFmt w:val="bullet"/>
      <w:lvlText w:val="o"/>
      <w:lvlJc w:val="left"/>
      <w:pPr>
        <w:ind w:left="5040" w:hanging="360"/>
      </w:pPr>
      <w:rPr>
        <w:rFonts w:hint="default" w:ascii="Courier New" w:hAnsi="Courier New" w:cs="Courier New"/>
      </w:rPr>
    </w:lvl>
    <w:lvl w:ilvl="8" w:tplc="04140005" w:tentative="1">
      <w:start w:val="1"/>
      <w:numFmt w:val="bullet"/>
      <w:lvlText w:val=""/>
      <w:lvlJc w:val="left"/>
      <w:pPr>
        <w:ind w:left="5760" w:hanging="360"/>
      </w:pPr>
      <w:rPr>
        <w:rFonts w:hint="default" w:ascii="Wingdings" w:hAnsi="Wingdings"/>
      </w:rPr>
    </w:lvl>
  </w:abstractNum>
  <w:abstractNum w:abstractNumId="6">
    <w:nsid w:val="10D734EC"/>
    <w:multiLevelType w:val="hybridMultilevel"/>
    <w:tmpl w:val="F078F574"/>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rPr>
    </w:lvl>
    <w:lvl w:ilvl="8" w:tplc="04090005" w:tentative="1">
      <w:start w:val="1"/>
      <w:numFmt w:val="bullet"/>
      <w:lvlText w:val=""/>
      <w:lvlJc w:val="left"/>
      <w:pPr>
        <w:ind w:left="6480" w:hanging="360"/>
      </w:pPr>
      <w:rPr>
        <w:rFonts w:hint="default" w:ascii="Wingdings" w:hAnsi="Wingdings"/>
      </w:rPr>
    </w:lvl>
  </w:abstractNum>
  <w:abstractNum w:abstractNumId="7">
    <w:nsid w:val="1E0D7D00"/>
    <w:multiLevelType w:val="hybridMultilevel"/>
    <w:tmpl w:val="2DB040BC"/>
    <w:lvl w:ilvl="0" w:tplc="CA108334">
      <w:start w:val="1"/>
      <w:numFmt w:val="lowerLetter"/>
      <w:lvlText w:val="%1)"/>
      <w:lvlJc w:val="left"/>
      <w:pPr>
        <w:ind w:left="720" w:hanging="360"/>
      </w:pPr>
      <w:rPr>
        <w:rFonts w:hint="default"/>
        <w:b/>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8">
    <w:nsid w:val="1F7D3206"/>
    <w:multiLevelType w:val="hybridMultilevel"/>
    <w:tmpl w:val="8F4E3B4A"/>
    <w:lvl w:ilvl="0" w:tplc="04140001">
      <w:start w:val="1"/>
      <w:numFmt w:val="bullet"/>
      <w:lvlText w:val=""/>
      <w:lvlJc w:val="left"/>
      <w:pPr>
        <w:ind w:left="1776" w:hanging="360"/>
      </w:pPr>
      <w:rPr>
        <w:rFonts w:hint="default" w:ascii="Symbol" w:hAnsi="Symbol"/>
      </w:rPr>
    </w:lvl>
    <w:lvl w:ilvl="1" w:tplc="04140003" w:tentative="1">
      <w:start w:val="1"/>
      <w:numFmt w:val="bullet"/>
      <w:lvlText w:val="o"/>
      <w:lvlJc w:val="left"/>
      <w:pPr>
        <w:ind w:left="2496" w:hanging="360"/>
      </w:pPr>
      <w:rPr>
        <w:rFonts w:hint="default" w:ascii="Courier New" w:hAnsi="Courier New" w:cs="Courier New"/>
      </w:rPr>
    </w:lvl>
    <w:lvl w:ilvl="2" w:tplc="04140005" w:tentative="1">
      <w:start w:val="1"/>
      <w:numFmt w:val="bullet"/>
      <w:lvlText w:val=""/>
      <w:lvlJc w:val="left"/>
      <w:pPr>
        <w:ind w:left="3216" w:hanging="360"/>
      </w:pPr>
      <w:rPr>
        <w:rFonts w:hint="default" w:ascii="Wingdings" w:hAnsi="Wingdings"/>
      </w:rPr>
    </w:lvl>
    <w:lvl w:ilvl="3" w:tplc="04140001" w:tentative="1">
      <w:start w:val="1"/>
      <w:numFmt w:val="bullet"/>
      <w:lvlText w:val=""/>
      <w:lvlJc w:val="left"/>
      <w:pPr>
        <w:ind w:left="3936" w:hanging="360"/>
      </w:pPr>
      <w:rPr>
        <w:rFonts w:hint="default" w:ascii="Symbol" w:hAnsi="Symbol"/>
      </w:rPr>
    </w:lvl>
    <w:lvl w:ilvl="4" w:tplc="04140003" w:tentative="1">
      <w:start w:val="1"/>
      <w:numFmt w:val="bullet"/>
      <w:lvlText w:val="o"/>
      <w:lvlJc w:val="left"/>
      <w:pPr>
        <w:ind w:left="4656" w:hanging="360"/>
      </w:pPr>
      <w:rPr>
        <w:rFonts w:hint="default" w:ascii="Courier New" w:hAnsi="Courier New" w:cs="Courier New"/>
      </w:rPr>
    </w:lvl>
    <w:lvl w:ilvl="5" w:tplc="04140005" w:tentative="1">
      <w:start w:val="1"/>
      <w:numFmt w:val="bullet"/>
      <w:lvlText w:val=""/>
      <w:lvlJc w:val="left"/>
      <w:pPr>
        <w:ind w:left="5376" w:hanging="360"/>
      </w:pPr>
      <w:rPr>
        <w:rFonts w:hint="default" w:ascii="Wingdings" w:hAnsi="Wingdings"/>
      </w:rPr>
    </w:lvl>
    <w:lvl w:ilvl="6" w:tplc="04140001" w:tentative="1">
      <w:start w:val="1"/>
      <w:numFmt w:val="bullet"/>
      <w:lvlText w:val=""/>
      <w:lvlJc w:val="left"/>
      <w:pPr>
        <w:ind w:left="6096" w:hanging="360"/>
      </w:pPr>
      <w:rPr>
        <w:rFonts w:hint="default" w:ascii="Symbol" w:hAnsi="Symbol"/>
      </w:rPr>
    </w:lvl>
    <w:lvl w:ilvl="7" w:tplc="04140003" w:tentative="1">
      <w:start w:val="1"/>
      <w:numFmt w:val="bullet"/>
      <w:lvlText w:val="o"/>
      <w:lvlJc w:val="left"/>
      <w:pPr>
        <w:ind w:left="6816" w:hanging="360"/>
      </w:pPr>
      <w:rPr>
        <w:rFonts w:hint="default" w:ascii="Courier New" w:hAnsi="Courier New" w:cs="Courier New"/>
      </w:rPr>
    </w:lvl>
    <w:lvl w:ilvl="8" w:tplc="04140005" w:tentative="1">
      <w:start w:val="1"/>
      <w:numFmt w:val="bullet"/>
      <w:lvlText w:val=""/>
      <w:lvlJc w:val="left"/>
      <w:pPr>
        <w:ind w:left="7536" w:hanging="360"/>
      </w:pPr>
      <w:rPr>
        <w:rFonts w:hint="default" w:ascii="Wingdings" w:hAnsi="Wingdings"/>
      </w:rPr>
    </w:lvl>
  </w:abstractNum>
  <w:abstractNum w:abstractNumId="9">
    <w:nsid w:val="25864648"/>
    <w:multiLevelType w:val="hybridMultilevel"/>
    <w:tmpl w:val="0E6E04D0"/>
    <w:lvl w:ilvl="0" w:tplc="6388D550">
      <w:start w:val="1"/>
      <w:numFmt w:val="lowerLetter"/>
      <w:lvlText w:val="%1)"/>
      <w:lvlJc w:val="left"/>
      <w:pPr>
        <w:ind w:left="644" w:hanging="360"/>
      </w:pPr>
      <w:rPr>
        <w:rFonts w:hint="default"/>
      </w:rPr>
    </w:lvl>
    <w:lvl w:ilvl="1" w:tplc="04140019" w:tentative="1">
      <w:start w:val="1"/>
      <w:numFmt w:val="lowerLetter"/>
      <w:lvlText w:val="%2."/>
      <w:lvlJc w:val="left"/>
      <w:pPr>
        <w:ind w:left="1364" w:hanging="360"/>
      </w:pPr>
    </w:lvl>
    <w:lvl w:ilvl="2" w:tplc="0414001B" w:tentative="1">
      <w:start w:val="1"/>
      <w:numFmt w:val="lowerRoman"/>
      <w:lvlText w:val="%3."/>
      <w:lvlJc w:val="right"/>
      <w:pPr>
        <w:ind w:left="2084" w:hanging="180"/>
      </w:pPr>
    </w:lvl>
    <w:lvl w:ilvl="3" w:tplc="0414000F" w:tentative="1">
      <w:start w:val="1"/>
      <w:numFmt w:val="decimal"/>
      <w:lvlText w:val="%4."/>
      <w:lvlJc w:val="left"/>
      <w:pPr>
        <w:ind w:left="2804" w:hanging="360"/>
      </w:pPr>
    </w:lvl>
    <w:lvl w:ilvl="4" w:tplc="04140019" w:tentative="1">
      <w:start w:val="1"/>
      <w:numFmt w:val="lowerLetter"/>
      <w:lvlText w:val="%5."/>
      <w:lvlJc w:val="left"/>
      <w:pPr>
        <w:ind w:left="3524" w:hanging="360"/>
      </w:pPr>
    </w:lvl>
    <w:lvl w:ilvl="5" w:tplc="0414001B" w:tentative="1">
      <w:start w:val="1"/>
      <w:numFmt w:val="lowerRoman"/>
      <w:lvlText w:val="%6."/>
      <w:lvlJc w:val="right"/>
      <w:pPr>
        <w:ind w:left="4244" w:hanging="180"/>
      </w:pPr>
    </w:lvl>
    <w:lvl w:ilvl="6" w:tplc="0414000F" w:tentative="1">
      <w:start w:val="1"/>
      <w:numFmt w:val="decimal"/>
      <w:lvlText w:val="%7."/>
      <w:lvlJc w:val="left"/>
      <w:pPr>
        <w:ind w:left="4964" w:hanging="360"/>
      </w:pPr>
    </w:lvl>
    <w:lvl w:ilvl="7" w:tplc="04140019" w:tentative="1">
      <w:start w:val="1"/>
      <w:numFmt w:val="lowerLetter"/>
      <w:lvlText w:val="%8."/>
      <w:lvlJc w:val="left"/>
      <w:pPr>
        <w:ind w:left="5684" w:hanging="360"/>
      </w:pPr>
    </w:lvl>
    <w:lvl w:ilvl="8" w:tplc="0414001B" w:tentative="1">
      <w:start w:val="1"/>
      <w:numFmt w:val="lowerRoman"/>
      <w:lvlText w:val="%9."/>
      <w:lvlJc w:val="right"/>
      <w:pPr>
        <w:ind w:left="6404" w:hanging="180"/>
      </w:pPr>
    </w:lvl>
  </w:abstractNum>
  <w:abstractNum w:abstractNumId="10">
    <w:nsid w:val="2B0F224A"/>
    <w:multiLevelType w:val="hybridMultilevel"/>
    <w:tmpl w:val="0CB85E88"/>
    <w:lvl w:ilvl="0" w:tplc="E9D0911A">
      <w:start w:val="1"/>
      <w:numFmt w:val="lowerLetter"/>
      <w:lvlText w:val="%1)"/>
      <w:lvlJc w:val="left"/>
      <w:pPr>
        <w:ind w:left="720" w:hanging="360"/>
      </w:pPr>
      <w:rPr>
        <w:rFonts w:ascii="Franklin Gothic Book" w:hAnsi="Franklin Gothic Book" w:eastAsia="Times New Roman" w:cs="Calibri"/>
        <w:b/>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1">
    <w:nsid w:val="2F3F4E23"/>
    <w:multiLevelType w:val="hybridMultilevel"/>
    <w:tmpl w:val="D1CAE69A"/>
    <w:lvl w:ilvl="0" w:tplc="3A346C28">
      <w:start w:val="1"/>
      <w:numFmt w:val="lowerLetter"/>
      <w:lvlText w:val="%1)"/>
      <w:lvlJc w:val="left"/>
      <w:pPr>
        <w:ind w:left="720" w:hanging="360"/>
      </w:pPr>
      <w:rPr>
        <w:b/>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2">
    <w:nsid w:val="328D1246"/>
    <w:multiLevelType w:val="hybridMultilevel"/>
    <w:tmpl w:val="BB2E4F58"/>
    <w:lvl w:ilvl="0" w:tplc="04140017">
      <w:start w:val="1"/>
      <w:numFmt w:val="lowerLetter"/>
      <w:lvlText w:val="%1)"/>
      <w:lvlJc w:val="left"/>
      <w:pPr>
        <w:ind w:left="720" w:hanging="360"/>
      </w:pPr>
      <w:rPr>
        <w:b/>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3">
    <w:nsid w:val="344035FB"/>
    <w:multiLevelType w:val="hybridMultilevel"/>
    <w:tmpl w:val="20F25330"/>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3DC73104"/>
    <w:multiLevelType w:val="hybridMultilevel"/>
    <w:tmpl w:val="94782842"/>
    <w:lvl w:ilvl="0" w:tplc="0C884260">
      <w:start w:val="1"/>
      <w:numFmt w:val="bullet"/>
      <w:lvlText w:val="•"/>
      <w:lvlJc w:val="left"/>
      <w:pPr>
        <w:tabs>
          <w:tab w:val="num" w:pos="360"/>
        </w:tabs>
        <w:ind w:left="360" w:hanging="360"/>
      </w:pPr>
      <w:rPr>
        <w:rFonts w:hint="default" w:ascii="Arial" w:hAnsi="Arial"/>
      </w:rPr>
    </w:lvl>
    <w:lvl w:ilvl="1" w:tplc="04140003">
      <w:start w:val="1"/>
      <w:numFmt w:val="bullet"/>
      <w:lvlText w:val="o"/>
      <w:lvlJc w:val="left"/>
      <w:pPr>
        <w:ind w:left="720" w:hanging="360"/>
      </w:pPr>
      <w:rPr>
        <w:rFonts w:hint="default" w:ascii="Courier New" w:hAnsi="Courier New" w:cs="Courier New"/>
      </w:rPr>
    </w:lvl>
    <w:lvl w:ilvl="2" w:tplc="04140005">
      <w:start w:val="1"/>
      <w:numFmt w:val="bullet"/>
      <w:lvlText w:val=""/>
      <w:lvlJc w:val="left"/>
      <w:pPr>
        <w:ind w:left="1440" w:hanging="360"/>
      </w:pPr>
      <w:rPr>
        <w:rFonts w:hint="default" w:ascii="Wingdings" w:hAnsi="Wingdings"/>
      </w:rPr>
    </w:lvl>
    <w:lvl w:ilvl="3" w:tplc="04140001" w:tentative="1">
      <w:start w:val="1"/>
      <w:numFmt w:val="bullet"/>
      <w:lvlText w:val=""/>
      <w:lvlJc w:val="left"/>
      <w:pPr>
        <w:ind w:left="2160" w:hanging="360"/>
      </w:pPr>
      <w:rPr>
        <w:rFonts w:hint="default" w:ascii="Symbol" w:hAnsi="Symbol"/>
      </w:rPr>
    </w:lvl>
    <w:lvl w:ilvl="4" w:tplc="04140003" w:tentative="1">
      <w:start w:val="1"/>
      <w:numFmt w:val="bullet"/>
      <w:lvlText w:val="o"/>
      <w:lvlJc w:val="left"/>
      <w:pPr>
        <w:ind w:left="2880" w:hanging="360"/>
      </w:pPr>
      <w:rPr>
        <w:rFonts w:hint="default" w:ascii="Courier New" w:hAnsi="Courier New" w:cs="Courier New"/>
      </w:rPr>
    </w:lvl>
    <w:lvl w:ilvl="5" w:tplc="04140005" w:tentative="1">
      <w:start w:val="1"/>
      <w:numFmt w:val="bullet"/>
      <w:lvlText w:val=""/>
      <w:lvlJc w:val="left"/>
      <w:pPr>
        <w:ind w:left="3600" w:hanging="360"/>
      </w:pPr>
      <w:rPr>
        <w:rFonts w:hint="default" w:ascii="Wingdings" w:hAnsi="Wingdings"/>
      </w:rPr>
    </w:lvl>
    <w:lvl w:ilvl="6" w:tplc="04140001" w:tentative="1">
      <w:start w:val="1"/>
      <w:numFmt w:val="bullet"/>
      <w:lvlText w:val=""/>
      <w:lvlJc w:val="left"/>
      <w:pPr>
        <w:ind w:left="4320" w:hanging="360"/>
      </w:pPr>
      <w:rPr>
        <w:rFonts w:hint="default" w:ascii="Symbol" w:hAnsi="Symbol"/>
      </w:rPr>
    </w:lvl>
    <w:lvl w:ilvl="7" w:tplc="04140003" w:tentative="1">
      <w:start w:val="1"/>
      <w:numFmt w:val="bullet"/>
      <w:lvlText w:val="o"/>
      <w:lvlJc w:val="left"/>
      <w:pPr>
        <w:ind w:left="5040" w:hanging="360"/>
      </w:pPr>
      <w:rPr>
        <w:rFonts w:hint="default" w:ascii="Courier New" w:hAnsi="Courier New" w:cs="Courier New"/>
      </w:rPr>
    </w:lvl>
    <w:lvl w:ilvl="8" w:tplc="04140005" w:tentative="1">
      <w:start w:val="1"/>
      <w:numFmt w:val="bullet"/>
      <w:lvlText w:val=""/>
      <w:lvlJc w:val="left"/>
      <w:pPr>
        <w:ind w:left="5760" w:hanging="360"/>
      </w:pPr>
      <w:rPr>
        <w:rFonts w:hint="default" w:ascii="Wingdings" w:hAnsi="Wingdings"/>
      </w:rPr>
    </w:lvl>
  </w:abstractNum>
  <w:abstractNum w:abstractNumId="15">
    <w:nsid w:val="424F1F4B"/>
    <w:multiLevelType w:val="hybridMultilevel"/>
    <w:tmpl w:val="16FC477A"/>
    <w:lvl w:ilvl="0" w:tplc="8FFA1740">
      <w:start w:val="1"/>
      <w:numFmt w:val="lowerLetter"/>
      <w:lvlText w:val="%1)"/>
      <w:lvlJc w:val="left"/>
      <w:pPr>
        <w:ind w:left="720" w:hanging="360"/>
      </w:pPr>
      <w:rPr>
        <w:rFonts w:hint="default" w:asciiTheme="minorHAnsi" w:hAnsiTheme="minorHAnsi" w:eastAsiaTheme="minorHAnsi" w:cstheme="minorBidi"/>
        <w:b/>
        <w:sz w:val="22"/>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6">
    <w:nsid w:val="46294BA8"/>
    <w:multiLevelType w:val="hybridMultilevel"/>
    <w:tmpl w:val="500EA8D8"/>
    <w:lvl w:ilvl="0" w:tplc="CA108334">
      <w:start w:val="1"/>
      <w:numFmt w:val="lowerLetter"/>
      <w:lvlText w:val="%1)"/>
      <w:lvlJc w:val="left"/>
      <w:pPr>
        <w:ind w:left="720" w:hanging="360"/>
      </w:pPr>
      <w:rPr>
        <w:rFonts w:hint="default"/>
        <w:b/>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7">
    <w:nsid w:val="47666286"/>
    <w:multiLevelType w:val="hybridMultilevel"/>
    <w:tmpl w:val="599408E0"/>
    <w:lvl w:ilvl="0" w:tplc="E66EA65E">
      <w:start w:val="1"/>
      <w:numFmt w:val="lowerLetter"/>
      <w:lvlText w:val="%1)"/>
      <w:lvlJc w:val="left"/>
      <w:pPr>
        <w:ind w:left="720" w:hanging="360"/>
      </w:pPr>
      <w:rPr>
        <w:rFonts w:hint="default" w:asciiTheme="minorHAnsi" w:hAnsiTheme="minorHAnsi"/>
        <w:b/>
        <w:color w:val="auto"/>
        <w:sz w:val="22"/>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18">
    <w:nsid w:val="49B85963"/>
    <w:multiLevelType w:val="hybridMultilevel"/>
    <w:tmpl w:val="D4AA288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rPr>
    </w:lvl>
    <w:lvl w:ilvl="8" w:tplc="04090005" w:tentative="1">
      <w:start w:val="1"/>
      <w:numFmt w:val="bullet"/>
      <w:lvlText w:val=""/>
      <w:lvlJc w:val="left"/>
      <w:pPr>
        <w:ind w:left="6480" w:hanging="360"/>
      </w:pPr>
      <w:rPr>
        <w:rFonts w:hint="default" w:ascii="Wingdings" w:hAnsi="Wingdings"/>
      </w:rPr>
    </w:lvl>
  </w:abstractNum>
  <w:abstractNum w:abstractNumId="19">
    <w:nsid w:val="57505DE3"/>
    <w:multiLevelType w:val="hybridMultilevel"/>
    <w:tmpl w:val="4D868046"/>
    <w:lvl w:ilvl="0" w:tplc="04140001">
      <w:start w:val="1"/>
      <w:numFmt w:val="bullet"/>
      <w:lvlText w:val=""/>
      <w:lvlJc w:val="left"/>
      <w:pPr>
        <w:ind w:left="1080" w:hanging="360"/>
      </w:pPr>
      <w:rPr>
        <w:rFonts w:hint="default" w:ascii="Symbol" w:hAnsi="Symbol"/>
      </w:rPr>
    </w:lvl>
    <w:lvl w:ilvl="1" w:tplc="04140003" w:tentative="1">
      <w:start w:val="1"/>
      <w:numFmt w:val="bullet"/>
      <w:lvlText w:val="o"/>
      <w:lvlJc w:val="left"/>
      <w:pPr>
        <w:ind w:left="1800" w:hanging="360"/>
      </w:pPr>
      <w:rPr>
        <w:rFonts w:hint="default" w:ascii="Courier New" w:hAnsi="Courier New" w:cs="Courier New"/>
      </w:rPr>
    </w:lvl>
    <w:lvl w:ilvl="2" w:tplc="04140005" w:tentative="1">
      <w:start w:val="1"/>
      <w:numFmt w:val="bullet"/>
      <w:lvlText w:val=""/>
      <w:lvlJc w:val="left"/>
      <w:pPr>
        <w:ind w:left="2520" w:hanging="360"/>
      </w:pPr>
      <w:rPr>
        <w:rFonts w:hint="default" w:ascii="Wingdings" w:hAnsi="Wingdings"/>
      </w:rPr>
    </w:lvl>
    <w:lvl w:ilvl="3" w:tplc="04140001" w:tentative="1">
      <w:start w:val="1"/>
      <w:numFmt w:val="bullet"/>
      <w:lvlText w:val=""/>
      <w:lvlJc w:val="left"/>
      <w:pPr>
        <w:ind w:left="3240" w:hanging="360"/>
      </w:pPr>
      <w:rPr>
        <w:rFonts w:hint="default" w:ascii="Symbol" w:hAnsi="Symbol"/>
      </w:rPr>
    </w:lvl>
    <w:lvl w:ilvl="4" w:tplc="04140003" w:tentative="1">
      <w:start w:val="1"/>
      <w:numFmt w:val="bullet"/>
      <w:lvlText w:val="o"/>
      <w:lvlJc w:val="left"/>
      <w:pPr>
        <w:ind w:left="3960" w:hanging="360"/>
      </w:pPr>
      <w:rPr>
        <w:rFonts w:hint="default" w:ascii="Courier New" w:hAnsi="Courier New" w:cs="Courier New"/>
      </w:rPr>
    </w:lvl>
    <w:lvl w:ilvl="5" w:tplc="04140005" w:tentative="1">
      <w:start w:val="1"/>
      <w:numFmt w:val="bullet"/>
      <w:lvlText w:val=""/>
      <w:lvlJc w:val="left"/>
      <w:pPr>
        <w:ind w:left="4680" w:hanging="360"/>
      </w:pPr>
      <w:rPr>
        <w:rFonts w:hint="default" w:ascii="Wingdings" w:hAnsi="Wingdings"/>
      </w:rPr>
    </w:lvl>
    <w:lvl w:ilvl="6" w:tplc="04140001" w:tentative="1">
      <w:start w:val="1"/>
      <w:numFmt w:val="bullet"/>
      <w:lvlText w:val=""/>
      <w:lvlJc w:val="left"/>
      <w:pPr>
        <w:ind w:left="5400" w:hanging="360"/>
      </w:pPr>
      <w:rPr>
        <w:rFonts w:hint="default" w:ascii="Symbol" w:hAnsi="Symbol"/>
      </w:rPr>
    </w:lvl>
    <w:lvl w:ilvl="7" w:tplc="04140003" w:tentative="1">
      <w:start w:val="1"/>
      <w:numFmt w:val="bullet"/>
      <w:lvlText w:val="o"/>
      <w:lvlJc w:val="left"/>
      <w:pPr>
        <w:ind w:left="6120" w:hanging="360"/>
      </w:pPr>
      <w:rPr>
        <w:rFonts w:hint="default" w:ascii="Courier New" w:hAnsi="Courier New" w:cs="Courier New"/>
      </w:rPr>
    </w:lvl>
    <w:lvl w:ilvl="8" w:tplc="04140005" w:tentative="1">
      <w:start w:val="1"/>
      <w:numFmt w:val="bullet"/>
      <w:lvlText w:val=""/>
      <w:lvlJc w:val="left"/>
      <w:pPr>
        <w:ind w:left="6840" w:hanging="360"/>
      </w:pPr>
      <w:rPr>
        <w:rFonts w:hint="default" w:ascii="Wingdings" w:hAnsi="Wingdings"/>
      </w:rPr>
    </w:lvl>
  </w:abstractNum>
  <w:abstractNum w:abstractNumId="20">
    <w:nsid w:val="5E884AFD"/>
    <w:multiLevelType w:val="hybridMultilevel"/>
    <w:tmpl w:val="00FE8C4E"/>
    <w:lvl w:ilvl="0" w:tplc="0414000F">
      <w:start w:val="1"/>
      <w:numFmt w:val="decimal"/>
      <w:lvlText w:val="%1."/>
      <w:lvlJc w:val="left"/>
      <w:pPr>
        <w:ind w:left="720" w:hanging="360"/>
      </w:pPr>
      <w:rPr>
        <w:rFonts w:hint="default"/>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1">
    <w:nsid w:val="60BD0E2C"/>
    <w:multiLevelType w:val="hybridMultilevel"/>
    <w:tmpl w:val="668CA436"/>
    <w:lvl w:ilvl="0" w:tplc="57863BAC">
      <w:start w:val="1"/>
      <w:numFmt w:val="lowerLetter"/>
      <w:lvlText w:val="%1)"/>
      <w:lvlJc w:val="left"/>
      <w:pPr>
        <w:ind w:left="720" w:hanging="360"/>
      </w:pPr>
      <w:rPr>
        <w:rFonts w:asciiTheme="minorHAnsi" w:hAnsiTheme="minorHAnsi" w:eastAsiaTheme="minorHAnsi" w:cstheme="minorBidi"/>
        <w:b/>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2">
    <w:nsid w:val="629E2397"/>
    <w:multiLevelType w:val="hybridMultilevel"/>
    <w:tmpl w:val="0CB85E88"/>
    <w:lvl w:ilvl="0" w:tplc="E9D0911A">
      <w:start w:val="1"/>
      <w:numFmt w:val="lowerLetter"/>
      <w:lvlText w:val="%1)"/>
      <w:lvlJc w:val="left"/>
      <w:pPr>
        <w:ind w:left="720" w:hanging="360"/>
      </w:pPr>
      <w:rPr>
        <w:rFonts w:ascii="Franklin Gothic Book" w:hAnsi="Franklin Gothic Book" w:eastAsia="Times New Roman" w:cs="Calibri"/>
        <w:b/>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3">
    <w:nsid w:val="62FD4C48"/>
    <w:multiLevelType w:val="hybridMultilevel"/>
    <w:tmpl w:val="79D2EAA8"/>
    <w:lvl w:ilvl="0" w:tplc="04090001">
      <w:start w:val="1"/>
      <w:numFmt w:val="bullet"/>
      <w:lvlText w:val=""/>
      <w:lvlJc w:val="left"/>
      <w:pPr>
        <w:ind w:left="720" w:hanging="360"/>
      </w:pPr>
      <w:rPr>
        <w:rFonts w:hint="default" w:ascii="Symbol" w:hAnsi="Symbo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638B16AE"/>
    <w:multiLevelType w:val="hybridMultilevel"/>
    <w:tmpl w:val="64847804"/>
    <w:lvl w:ilvl="0" w:tplc="97F4FAF0">
      <w:start w:val="1"/>
      <w:numFmt w:val="lowerLetter"/>
      <w:lvlText w:val="%1)"/>
      <w:lvlJc w:val="left"/>
      <w:pPr>
        <w:ind w:left="720" w:hanging="360"/>
      </w:pPr>
      <w:rPr>
        <w:rFonts w:hint="default" w:asciiTheme="minorHAnsi" w:hAnsiTheme="minorHAnsi"/>
        <w:b/>
        <w:color w:val="auto"/>
      </w:rPr>
    </w:lvl>
    <w:lvl w:ilvl="1" w:tplc="E2C6821A">
      <w:start w:val="1"/>
      <w:numFmt w:val="decimal"/>
      <w:lvlText w:val="%2."/>
      <w:lvlJc w:val="left"/>
      <w:pPr>
        <w:ind w:left="1440" w:hanging="360"/>
      </w:pPr>
      <w:rPr>
        <w:rFonts w:hint="default"/>
      </w:r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5">
    <w:nsid w:val="63A617E0"/>
    <w:multiLevelType w:val="hybridMultilevel"/>
    <w:tmpl w:val="FDB6DA68"/>
    <w:lvl w:ilvl="0" w:tplc="48823994">
      <w:start w:val="1"/>
      <w:numFmt w:val="lowerLetter"/>
      <w:lvlText w:val="%1)"/>
      <w:lvlJc w:val="left"/>
      <w:pPr>
        <w:ind w:left="720" w:hanging="360"/>
      </w:pPr>
      <w:rPr>
        <w:rFonts w:hint="default"/>
        <w:b/>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6">
    <w:nsid w:val="68A673E6"/>
    <w:multiLevelType w:val="hybridMultilevel"/>
    <w:tmpl w:val="BB2E4F58"/>
    <w:lvl w:ilvl="0" w:tplc="04140017">
      <w:start w:val="1"/>
      <w:numFmt w:val="lowerLetter"/>
      <w:lvlText w:val="%1)"/>
      <w:lvlJc w:val="left"/>
      <w:pPr>
        <w:ind w:left="720" w:hanging="360"/>
      </w:pPr>
      <w:rPr>
        <w:b/>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27">
    <w:nsid w:val="6A0050A5"/>
    <w:multiLevelType w:val="hybridMultilevel"/>
    <w:tmpl w:val="0E6E04D0"/>
    <w:lvl w:ilvl="0" w:tplc="6388D550">
      <w:start w:val="1"/>
      <w:numFmt w:val="lowerLetter"/>
      <w:lvlText w:val="%1)"/>
      <w:lvlJc w:val="left"/>
      <w:pPr>
        <w:ind w:left="644" w:hanging="360"/>
      </w:pPr>
      <w:rPr>
        <w:rFonts w:hint="default"/>
      </w:rPr>
    </w:lvl>
    <w:lvl w:ilvl="1" w:tplc="04140019" w:tentative="1">
      <w:start w:val="1"/>
      <w:numFmt w:val="lowerLetter"/>
      <w:lvlText w:val="%2."/>
      <w:lvlJc w:val="left"/>
      <w:pPr>
        <w:ind w:left="1364" w:hanging="360"/>
      </w:pPr>
    </w:lvl>
    <w:lvl w:ilvl="2" w:tplc="0414001B" w:tentative="1">
      <w:start w:val="1"/>
      <w:numFmt w:val="lowerRoman"/>
      <w:lvlText w:val="%3."/>
      <w:lvlJc w:val="right"/>
      <w:pPr>
        <w:ind w:left="2084" w:hanging="180"/>
      </w:pPr>
    </w:lvl>
    <w:lvl w:ilvl="3" w:tplc="0414000F" w:tentative="1">
      <w:start w:val="1"/>
      <w:numFmt w:val="decimal"/>
      <w:lvlText w:val="%4."/>
      <w:lvlJc w:val="left"/>
      <w:pPr>
        <w:ind w:left="2804" w:hanging="360"/>
      </w:pPr>
    </w:lvl>
    <w:lvl w:ilvl="4" w:tplc="04140019" w:tentative="1">
      <w:start w:val="1"/>
      <w:numFmt w:val="lowerLetter"/>
      <w:lvlText w:val="%5."/>
      <w:lvlJc w:val="left"/>
      <w:pPr>
        <w:ind w:left="3524" w:hanging="360"/>
      </w:pPr>
    </w:lvl>
    <w:lvl w:ilvl="5" w:tplc="0414001B" w:tentative="1">
      <w:start w:val="1"/>
      <w:numFmt w:val="lowerRoman"/>
      <w:lvlText w:val="%6."/>
      <w:lvlJc w:val="right"/>
      <w:pPr>
        <w:ind w:left="4244" w:hanging="180"/>
      </w:pPr>
    </w:lvl>
    <w:lvl w:ilvl="6" w:tplc="0414000F" w:tentative="1">
      <w:start w:val="1"/>
      <w:numFmt w:val="decimal"/>
      <w:lvlText w:val="%7."/>
      <w:lvlJc w:val="left"/>
      <w:pPr>
        <w:ind w:left="4964" w:hanging="360"/>
      </w:pPr>
    </w:lvl>
    <w:lvl w:ilvl="7" w:tplc="04140019" w:tentative="1">
      <w:start w:val="1"/>
      <w:numFmt w:val="lowerLetter"/>
      <w:lvlText w:val="%8."/>
      <w:lvlJc w:val="left"/>
      <w:pPr>
        <w:ind w:left="5684" w:hanging="360"/>
      </w:pPr>
    </w:lvl>
    <w:lvl w:ilvl="8" w:tplc="0414001B" w:tentative="1">
      <w:start w:val="1"/>
      <w:numFmt w:val="lowerRoman"/>
      <w:lvlText w:val="%9."/>
      <w:lvlJc w:val="right"/>
      <w:pPr>
        <w:ind w:left="6404" w:hanging="180"/>
      </w:pPr>
    </w:lvl>
  </w:abstractNum>
  <w:abstractNum w:abstractNumId="28">
    <w:nsid w:val="6CA54D17"/>
    <w:multiLevelType w:val="hybridMultilevel"/>
    <w:tmpl w:val="7E60BE8C"/>
    <w:lvl w:ilvl="0" w:tplc="04090001">
      <w:start w:val="1"/>
      <w:numFmt w:val="bullet"/>
      <w:lvlText w:val=""/>
      <w:lvlJc w:val="left"/>
      <w:pPr>
        <w:ind w:left="360" w:hanging="360"/>
      </w:pPr>
      <w:rPr>
        <w:rFonts w:hint="default" w:ascii="Symbol" w:hAnsi="Symbol"/>
      </w:rPr>
    </w:lvl>
    <w:lvl w:ilvl="1" w:tplc="04090003">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29">
    <w:nsid w:val="702D2FD7"/>
    <w:multiLevelType w:val="hybridMultilevel"/>
    <w:tmpl w:val="1C680E3E"/>
    <w:lvl w:ilvl="0" w:tplc="04140001">
      <w:start w:val="1"/>
      <w:numFmt w:val="bullet"/>
      <w:lvlText w:val=""/>
      <w:lvlJc w:val="left"/>
      <w:pPr>
        <w:ind w:left="720" w:hanging="360"/>
      </w:pPr>
      <w:rPr>
        <w:rFonts w:hint="default" w:ascii="Symbol" w:hAnsi="Symbol"/>
      </w:rPr>
    </w:lvl>
    <w:lvl w:ilvl="1" w:tplc="04140003" w:tentative="1">
      <w:start w:val="1"/>
      <w:numFmt w:val="bullet"/>
      <w:lvlText w:val="o"/>
      <w:lvlJc w:val="left"/>
      <w:pPr>
        <w:ind w:left="1440" w:hanging="360"/>
      </w:pPr>
      <w:rPr>
        <w:rFonts w:hint="default" w:ascii="Courier New" w:hAnsi="Courier New" w:cs="Courier New"/>
      </w:rPr>
    </w:lvl>
    <w:lvl w:ilvl="2" w:tplc="04140005" w:tentative="1">
      <w:start w:val="1"/>
      <w:numFmt w:val="bullet"/>
      <w:lvlText w:val=""/>
      <w:lvlJc w:val="left"/>
      <w:pPr>
        <w:ind w:left="2160" w:hanging="360"/>
      </w:pPr>
      <w:rPr>
        <w:rFonts w:hint="default" w:ascii="Wingdings" w:hAnsi="Wingdings"/>
      </w:rPr>
    </w:lvl>
    <w:lvl w:ilvl="3" w:tplc="04140001" w:tentative="1">
      <w:start w:val="1"/>
      <w:numFmt w:val="bullet"/>
      <w:lvlText w:val=""/>
      <w:lvlJc w:val="left"/>
      <w:pPr>
        <w:ind w:left="2880" w:hanging="360"/>
      </w:pPr>
      <w:rPr>
        <w:rFonts w:hint="default" w:ascii="Symbol" w:hAnsi="Symbol"/>
      </w:rPr>
    </w:lvl>
    <w:lvl w:ilvl="4" w:tplc="04140003" w:tentative="1">
      <w:start w:val="1"/>
      <w:numFmt w:val="bullet"/>
      <w:lvlText w:val="o"/>
      <w:lvlJc w:val="left"/>
      <w:pPr>
        <w:ind w:left="3600" w:hanging="360"/>
      </w:pPr>
      <w:rPr>
        <w:rFonts w:hint="default" w:ascii="Courier New" w:hAnsi="Courier New" w:cs="Courier New"/>
      </w:rPr>
    </w:lvl>
    <w:lvl w:ilvl="5" w:tplc="04140005" w:tentative="1">
      <w:start w:val="1"/>
      <w:numFmt w:val="bullet"/>
      <w:lvlText w:val=""/>
      <w:lvlJc w:val="left"/>
      <w:pPr>
        <w:ind w:left="4320" w:hanging="360"/>
      </w:pPr>
      <w:rPr>
        <w:rFonts w:hint="default" w:ascii="Wingdings" w:hAnsi="Wingdings"/>
      </w:rPr>
    </w:lvl>
    <w:lvl w:ilvl="6" w:tplc="04140001" w:tentative="1">
      <w:start w:val="1"/>
      <w:numFmt w:val="bullet"/>
      <w:lvlText w:val=""/>
      <w:lvlJc w:val="left"/>
      <w:pPr>
        <w:ind w:left="5040" w:hanging="360"/>
      </w:pPr>
      <w:rPr>
        <w:rFonts w:hint="default" w:ascii="Symbol" w:hAnsi="Symbol"/>
      </w:rPr>
    </w:lvl>
    <w:lvl w:ilvl="7" w:tplc="04140003" w:tentative="1">
      <w:start w:val="1"/>
      <w:numFmt w:val="bullet"/>
      <w:lvlText w:val="o"/>
      <w:lvlJc w:val="left"/>
      <w:pPr>
        <w:ind w:left="5760" w:hanging="360"/>
      </w:pPr>
      <w:rPr>
        <w:rFonts w:hint="default" w:ascii="Courier New" w:hAnsi="Courier New" w:cs="Courier New"/>
      </w:rPr>
    </w:lvl>
    <w:lvl w:ilvl="8" w:tplc="04140005" w:tentative="1">
      <w:start w:val="1"/>
      <w:numFmt w:val="bullet"/>
      <w:lvlText w:val=""/>
      <w:lvlJc w:val="left"/>
      <w:pPr>
        <w:ind w:left="6480" w:hanging="360"/>
      </w:pPr>
      <w:rPr>
        <w:rFonts w:hint="default" w:ascii="Wingdings" w:hAnsi="Wingdings"/>
      </w:rPr>
    </w:lvl>
  </w:abstractNum>
  <w:abstractNum w:abstractNumId="30">
    <w:nsid w:val="72DB0878"/>
    <w:multiLevelType w:val="hybridMultilevel"/>
    <w:tmpl w:val="3F3C5F68"/>
    <w:lvl w:ilvl="0" w:tplc="8D8000FA">
      <w:start w:val="1"/>
      <w:numFmt w:val="bullet"/>
      <w:lvlText w:val=""/>
      <w:lvlJc w:val="left"/>
      <w:pPr>
        <w:ind w:left="360" w:hanging="360"/>
      </w:pPr>
      <w:rPr>
        <w:rFonts w:hint="default" w:ascii="Symbol" w:hAnsi="Symbol"/>
        <w:color w:val="000000" w:themeColor="text1"/>
      </w:rPr>
    </w:lvl>
    <w:lvl w:ilvl="1" w:tplc="04090003">
      <w:start w:val="1"/>
      <w:numFmt w:val="bullet"/>
      <w:lvlText w:val="o"/>
      <w:lvlJc w:val="left"/>
      <w:pPr>
        <w:ind w:left="1080" w:hanging="360"/>
      </w:pPr>
      <w:rPr>
        <w:rFonts w:hint="default" w:ascii="Courier New" w:hAnsi="Courier New" w:cs="Courier New"/>
      </w:rPr>
    </w:lvl>
    <w:lvl w:ilvl="2" w:tplc="04090005" w:tentative="1">
      <w:start w:val="1"/>
      <w:numFmt w:val="bullet"/>
      <w:lvlText w:val=""/>
      <w:lvlJc w:val="left"/>
      <w:pPr>
        <w:ind w:left="1800" w:hanging="360"/>
      </w:pPr>
      <w:rPr>
        <w:rFonts w:hint="default" w:ascii="Wingdings" w:hAnsi="Wingdings"/>
      </w:rPr>
    </w:lvl>
    <w:lvl w:ilvl="3" w:tplc="04090001" w:tentative="1">
      <w:start w:val="1"/>
      <w:numFmt w:val="bullet"/>
      <w:lvlText w:val=""/>
      <w:lvlJc w:val="left"/>
      <w:pPr>
        <w:ind w:left="2520" w:hanging="360"/>
      </w:pPr>
      <w:rPr>
        <w:rFonts w:hint="default" w:ascii="Symbol" w:hAnsi="Symbol"/>
      </w:rPr>
    </w:lvl>
    <w:lvl w:ilvl="4" w:tplc="04090003" w:tentative="1">
      <w:start w:val="1"/>
      <w:numFmt w:val="bullet"/>
      <w:lvlText w:val="o"/>
      <w:lvlJc w:val="left"/>
      <w:pPr>
        <w:ind w:left="3240" w:hanging="360"/>
      </w:pPr>
      <w:rPr>
        <w:rFonts w:hint="default" w:ascii="Courier New" w:hAnsi="Courier New" w:cs="Courier New"/>
      </w:rPr>
    </w:lvl>
    <w:lvl w:ilvl="5" w:tplc="04090005" w:tentative="1">
      <w:start w:val="1"/>
      <w:numFmt w:val="bullet"/>
      <w:lvlText w:val=""/>
      <w:lvlJc w:val="left"/>
      <w:pPr>
        <w:ind w:left="3960" w:hanging="360"/>
      </w:pPr>
      <w:rPr>
        <w:rFonts w:hint="default" w:ascii="Wingdings" w:hAnsi="Wingdings"/>
      </w:rPr>
    </w:lvl>
    <w:lvl w:ilvl="6" w:tplc="04090001" w:tentative="1">
      <w:start w:val="1"/>
      <w:numFmt w:val="bullet"/>
      <w:lvlText w:val=""/>
      <w:lvlJc w:val="left"/>
      <w:pPr>
        <w:ind w:left="4680" w:hanging="360"/>
      </w:pPr>
      <w:rPr>
        <w:rFonts w:hint="default" w:ascii="Symbol" w:hAnsi="Symbol"/>
      </w:rPr>
    </w:lvl>
    <w:lvl w:ilvl="7" w:tplc="04090003" w:tentative="1">
      <w:start w:val="1"/>
      <w:numFmt w:val="bullet"/>
      <w:lvlText w:val="o"/>
      <w:lvlJc w:val="left"/>
      <w:pPr>
        <w:ind w:left="5400" w:hanging="360"/>
      </w:pPr>
      <w:rPr>
        <w:rFonts w:hint="default" w:ascii="Courier New" w:hAnsi="Courier New" w:cs="Courier New"/>
      </w:rPr>
    </w:lvl>
    <w:lvl w:ilvl="8" w:tplc="04090005" w:tentative="1">
      <w:start w:val="1"/>
      <w:numFmt w:val="bullet"/>
      <w:lvlText w:val=""/>
      <w:lvlJc w:val="left"/>
      <w:pPr>
        <w:ind w:left="6120" w:hanging="360"/>
      </w:pPr>
      <w:rPr>
        <w:rFonts w:hint="default" w:ascii="Wingdings" w:hAnsi="Wingdings"/>
      </w:rPr>
    </w:lvl>
  </w:abstractNum>
  <w:abstractNum w:abstractNumId="31">
    <w:nsid w:val="72E63EFD"/>
    <w:multiLevelType w:val="hybridMultilevel"/>
    <w:tmpl w:val="41D881F8"/>
    <w:lvl w:ilvl="0" w:tplc="6794FA54">
      <w:start w:val="1"/>
      <w:numFmt w:val="lowerLetter"/>
      <w:lvlText w:val="%1)"/>
      <w:lvlJc w:val="left"/>
      <w:pPr>
        <w:ind w:left="720" w:hanging="360"/>
      </w:pPr>
      <w:rPr>
        <w:b/>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32">
    <w:nsid w:val="75383257"/>
    <w:multiLevelType w:val="hybridMultilevel"/>
    <w:tmpl w:val="039E0746"/>
    <w:lvl w:ilvl="0" w:tplc="04090001">
      <w:start w:val="1"/>
      <w:numFmt w:val="bullet"/>
      <w:lvlText w:val=""/>
      <w:lvlJc w:val="left"/>
      <w:pPr>
        <w:ind w:left="720" w:hanging="360"/>
      </w:pPr>
      <w:rPr>
        <w:rFonts w:hint="default" w:ascii="Symbol" w:hAnsi="Symbo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7036E6D"/>
    <w:multiLevelType w:val="hybridMultilevel"/>
    <w:tmpl w:val="2DB040BC"/>
    <w:lvl w:ilvl="0" w:tplc="CA108334">
      <w:start w:val="1"/>
      <w:numFmt w:val="lowerLetter"/>
      <w:lvlText w:val="%1)"/>
      <w:lvlJc w:val="left"/>
      <w:pPr>
        <w:ind w:left="720" w:hanging="360"/>
      </w:pPr>
      <w:rPr>
        <w:rFonts w:hint="default"/>
        <w:b/>
      </w:rPr>
    </w:lvl>
    <w:lvl w:ilvl="1" w:tplc="04140019" w:tentative="1">
      <w:start w:val="1"/>
      <w:numFmt w:val="lowerLetter"/>
      <w:lvlText w:val="%2."/>
      <w:lvlJc w:val="left"/>
      <w:pPr>
        <w:ind w:left="1440" w:hanging="360"/>
      </w:pPr>
    </w:lvl>
    <w:lvl w:ilvl="2" w:tplc="0414001B" w:tentative="1">
      <w:start w:val="1"/>
      <w:numFmt w:val="lowerRoman"/>
      <w:lvlText w:val="%3."/>
      <w:lvlJc w:val="right"/>
      <w:pPr>
        <w:ind w:left="2160" w:hanging="180"/>
      </w:pPr>
    </w:lvl>
    <w:lvl w:ilvl="3" w:tplc="0414000F" w:tentative="1">
      <w:start w:val="1"/>
      <w:numFmt w:val="decimal"/>
      <w:lvlText w:val="%4."/>
      <w:lvlJc w:val="left"/>
      <w:pPr>
        <w:ind w:left="2880" w:hanging="360"/>
      </w:pPr>
    </w:lvl>
    <w:lvl w:ilvl="4" w:tplc="04140019" w:tentative="1">
      <w:start w:val="1"/>
      <w:numFmt w:val="lowerLetter"/>
      <w:lvlText w:val="%5."/>
      <w:lvlJc w:val="left"/>
      <w:pPr>
        <w:ind w:left="3600" w:hanging="360"/>
      </w:pPr>
    </w:lvl>
    <w:lvl w:ilvl="5" w:tplc="0414001B" w:tentative="1">
      <w:start w:val="1"/>
      <w:numFmt w:val="lowerRoman"/>
      <w:lvlText w:val="%6."/>
      <w:lvlJc w:val="right"/>
      <w:pPr>
        <w:ind w:left="4320" w:hanging="180"/>
      </w:pPr>
    </w:lvl>
    <w:lvl w:ilvl="6" w:tplc="0414000F" w:tentative="1">
      <w:start w:val="1"/>
      <w:numFmt w:val="decimal"/>
      <w:lvlText w:val="%7."/>
      <w:lvlJc w:val="left"/>
      <w:pPr>
        <w:ind w:left="5040" w:hanging="360"/>
      </w:pPr>
    </w:lvl>
    <w:lvl w:ilvl="7" w:tplc="04140019" w:tentative="1">
      <w:start w:val="1"/>
      <w:numFmt w:val="lowerLetter"/>
      <w:lvlText w:val="%8."/>
      <w:lvlJc w:val="left"/>
      <w:pPr>
        <w:ind w:left="5760" w:hanging="360"/>
      </w:pPr>
    </w:lvl>
    <w:lvl w:ilvl="8" w:tplc="0414001B" w:tentative="1">
      <w:start w:val="1"/>
      <w:numFmt w:val="lowerRoman"/>
      <w:lvlText w:val="%9."/>
      <w:lvlJc w:val="right"/>
      <w:pPr>
        <w:ind w:left="6480" w:hanging="180"/>
      </w:pPr>
    </w:lvl>
  </w:abstractNum>
  <w:abstractNum w:abstractNumId="34">
    <w:nsid w:val="7D173851"/>
    <w:multiLevelType w:val="hybridMultilevel"/>
    <w:tmpl w:val="B7B8AD0A"/>
    <w:lvl w:ilvl="0" w:tplc="04140001">
      <w:start w:val="1"/>
      <w:numFmt w:val="bullet"/>
      <w:lvlText w:val=""/>
      <w:lvlJc w:val="left"/>
      <w:pPr>
        <w:ind w:left="720" w:hanging="360"/>
      </w:pPr>
      <w:rPr>
        <w:rFonts w:hint="default" w:ascii="Symbol" w:hAnsi="Symbol"/>
      </w:rPr>
    </w:lvl>
    <w:lvl w:ilvl="1" w:tplc="04140003">
      <w:start w:val="1"/>
      <w:numFmt w:val="bullet"/>
      <w:lvlText w:val="o"/>
      <w:lvlJc w:val="left"/>
      <w:pPr>
        <w:ind w:left="1440" w:hanging="360"/>
      </w:pPr>
      <w:rPr>
        <w:rFonts w:hint="default" w:ascii="Courier New" w:hAnsi="Courier New" w:cs="Courier New"/>
      </w:rPr>
    </w:lvl>
    <w:lvl w:ilvl="2" w:tplc="04140005" w:tentative="1">
      <w:start w:val="1"/>
      <w:numFmt w:val="bullet"/>
      <w:lvlText w:val=""/>
      <w:lvlJc w:val="left"/>
      <w:pPr>
        <w:ind w:left="2160" w:hanging="360"/>
      </w:pPr>
      <w:rPr>
        <w:rFonts w:hint="default" w:ascii="Wingdings" w:hAnsi="Wingdings"/>
      </w:rPr>
    </w:lvl>
    <w:lvl w:ilvl="3" w:tplc="04140001" w:tentative="1">
      <w:start w:val="1"/>
      <w:numFmt w:val="bullet"/>
      <w:lvlText w:val=""/>
      <w:lvlJc w:val="left"/>
      <w:pPr>
        <w:ind w:left="2880" w:hanging="360"/>
      </w:pPr>
      <w:rPr>
        <w:rFonts w:hint="default" w:ascii="Symbol" w:hAnsi="Symbol"/>
      </w:rPr>
    </w:lvl>
    <w:lvl w:ilvl="4" w:tplc="04140003" w:tentative="1">
      <w:start w:val="1"/>
      <w:numFmt w:val="bullet"/>
      <w:lvlText w:val="o"/>
      <w:lvlJc w:val="left"/>
      <w:pPr>
        <w:ind w:left="3600" w:hanging="360"/>
      </w:pPr>
      <w:rPr>
        <w:rFonts w:hint="default" w:ascii="Courier New" w:hAnsi="Courier New" w:cs="Courier New"/>
      </w:rPr>
    </w:lvl>
    <w:lvl w:ilvl="5" w:tplc="04140005" w:tentative="1">
      <w:start w:val="1"/>
      <w:numFmt w:val="bullet"/>
      <w:lvlText w:val=""/>
      <w:lvlJc w:val="left"/>
      <w:pPr>
        <w:ind w:left="4320" w:hanging="360"/>
      </w:pPr>
      <w:rPr>
        <w:rFonts w:hint="default" w:ascii="Wingdings" w:hAnsi="Wingdings"/>
      </w:rPr>
    </w:lvl>
    <w:lvl w:ilvl="6" w:tplc="04140001" w:tentative="1">
      <w:start w:val="1"/>
      <w:numFmt w:val="bullet"/>
      <w:lvlText w:val=""/>
      <w:lvlJc w:val="left"/>
      <w:pPr>
        <w:ind w:left="5040" w:hanging="360"/>
      </w:pPr>
      <w:rPr>
        <w:rFonts w:hint="default" w:ascii="Symbol" w:hAnsi="Symbol"/>
      </w:rPr>
    </w:lvl>
    <w:lvl w:ilvl="7" w:tplc="04140003" w:tentative="1">
      <w:start w:val="1"/>
      <w:numFmt w:val="bullet"/>
      <w:lvlText w:val="o"/>
      <w:lvlJc w:val="left"/>
      <w:pPr>
        <w:ind w:left="5760" w:hanging="360"/>
      </w:pPr>
      <w:rPr>
        <w:rFonts w:hint="default" w:ascii="Courier New" w:hAnsi="Courier New" w:cs="Courier New"/>
      </w:rPr>
    </w:lvl>
    <w:lvl w:ilvl="8" w:tplc="04140005" w:tentative="1">
      <w:start w:val="1"/>
      <w:numFmt w:val="bullet"/>
      <w:lvlText w:val=""/>
      <w:lvlJc w:val="left"/>
      <w:pPr>
        <w:ind w:left="6480" w:hanging="360"/>
      </w:pPr>
      <w:rPr>
        <w:rFonts w:hint="default" w:ascii="Wingdings" w:hAnsi="Wingdings"/>
      </w:rPr>
    </w:lvl>
  </w:abstractNum>
  <w:num w:numId="1">
    <w:abstractNumId w:val="6"/>
  </w:num>
  <w:num w:numId="2">
    <w:abstractNumId w:val="14"/>
  </w:num>
  <w:num w:numId="3">
    <w:abstractNumId w:val="5"/>
  </w:num>
  <w:num w:numId="4">
    <w:abstractNumId w:val="3"/>
  </w:num>
  <w:num w:numId="5">
    <w:abstractNumId w:val="23"/>
  </w:num>
  <w:num w:numId="6">
    <w:abstractNumId w:val="32"/>
  </w:num>
  <w:num w:numId="7">
    <w:abstractNumId w:val="2"/>
  </w:num>
  <w:num w:numId="8">
    <w:abstractNumId w:val="13"/>
  </w:num>
  <w:num w:numId="9">
    <w:abstractNumId w:val="18"/>
  </w:num>
  <w:num w:numId="10">
    <w:abstractNumId w:val="1"/>
  </w:num>
  <w:num w:numId="11">
    <w:abstractNumId w:val="22"/>
  </w:num>
  <w:num w:numId="12">
    <w:abstractNumId w:val="33"/>
  </w:num>
  <w:num w:numId="13">
    <w:abstractNumId w:val="31"/>
  </w:num>
  <w:num w:numId="14">
    <w:abstractNumId w:val="8"/>
  </w:num>
  <w:num w:numId="15">
    <w:abstractNumId w:val="25"/>
  </w:num>
  <w:num w:numId="16">
    <w:abstractNumId w:val="27"/>
  </w:num>
  <w:num w:numId="17">
    <w:abstractNumId w:val="4"/>
  </w:num>
  <w:num w:numId="18">
    <w:abstractNumId w:val="9"/>
  </w:num>
  <w:num w:numId="19">
    <w:abstractNumId w:val="24"/>
  </w:num>
  <w:num w:numId="20">
    <w:abstractNumId w:val="20"/>
  </w:num>
  <w:num w:numId="21">
    <w:abstractNumId w:val="21"/>
  </w:num>
  <w:num w:numId="22">
    <w:abstractNumId w:val="12"/>
  </w:num>
  <w:num w:numId="23">
    <w:abstractNumId w:val="17"/>
  </w:num>
  <w:num w:numId="24">
    <w:abstractNumId w:val="11"/>
  </w:num>
  <w:num w:numId="25">
    <w:abstractNumId w:val="15"/>
  </w:num>
  <w:num w:numId="26">
    <w:abstractNumId w:val="0"/>
  </w:num>
  <w:num w:numId="27">
    <w:abstractNumId w:val="26"/>
  </w:num>
  <w:num w:numId="28">
    <w:abstractNumId w:val="10"/>
  </w:num>
  <w:num w:numId="29">
    <w:abstractNumId w:val="7"/>
  </w:num>
  <w:num w:numId="30">
    <w:abstractNumId w:val="16"/>
  </w:num>
  <w:num w:numId="31">
    <w:abstractNumId w:val="34"/>
  </w:num>
  <w:num w:numId="32">
    <w:abstractNumId w:val="19"/>
  </w:num>
  <w:num w:numId="33">
    <w:abstractNumId w:val="28"/>
  </w:num>
  <w:num w:numId="34">
    <w:abstractNumId w:val="29"/>
  </w:num>
  <w:num w:numId="35">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E04AE"/>
    <w:rsid w:val="0000268B"/>
    <w:rsid w:val="00007710"/>
    <w:rsid w:val="0005296A"/>
    <w:rsid w:val="000566EA"/>
    <w:rsid w:val="0008720A"/>
    <w:rsid w:val="000953CE"/>
    <w:rsid w:val="000A719B"/>
    <w:rsid w:val="000E5EF2"/>
    <w:rsid w:val="000F0864"/>
    <w:rsid w:val="000F4116"/>
    <w:rsid w:val="000F7304"/>
    <w:rsid w:val="0010307D"/>
    <w:rsid w:val="00113F4C"/>
    <w:rsid w:val="001359F5"/>
    <w:rsid w:val="001575BD"/>
    <w:rsid w:val="00161E99"/>
    <w:rsid w:val="0016468A"/>
    <w:rsid w:val="001673D5"/>
    <w:rsid w:val="00171C05"/>
    <w:rsid w:val="00173B98"/>
    <w:rsid w:val="00190A5E"/>
    <w:rsid w:val="001937CD"/>
    <w:rsid w:val="00194825"/>
    <w:rsid w:val="001B4E78"/>
    <w:rsid w:val="00202C7F"/>
    <w:rsid w:val="00203F36"/>
    <w:rsid w:val="0020722C"/>
    <w:rsid w:val="00222165"/>
    <w:rsid w:val="00223B4D"/>
    <w:rsid w:val="00224C01"/>
    <w:rsid w:val="00225B1D"/>
    <w:rsid w:val="00232C28"/>
    <w:rsid w:val="002371BE"/>
    <w:rsid w:val="0028359F"/>
    <w:rsid w:val="002865D1"/>
    <w:rsid w:val="00286D1C"/>
    <w:rsid w:val="00291612"/>
    <w:rsid w:val="00293572"/>
    <w:rsid w:val="0029544B"/>
    <w:rsid w:val="00296351"/>
    <w:rsid w:val="002E53F5"/>
    <w:rsid w:val="002E7AE0"/>
    <w:rsid w:val="00302343"/>
    <w:rsid w:val="0030289C"/>
    <w:rsid w:val="00317B59"/>
    <w:rsid w:val="00320C0C"/>
    <w:rsid w:val="00333AA3"/>
    <w:rsid w:val="003542E4"/>
    <w:rsid w:val="00355544"/>
    <w:rsid w:val="00361266"/>
    <w:rsid w:val="003629C2"/>
    <w:rsid w:val="00365839"/>
    <w:rsid w:val="003C72BA"/>
    <w:rsid w:val="003C7641"/>
    <w:rsid w:val="003D19E4"/>
    <w:rsid w:val="003D3703"/>
    <w:rsid w:val="003F4E03"/>
    <w:rsid w:val="00401CB2"/>
    <w:rsid w:val="00402FC9"/>
    <w:rsid w:val="00403754"/>
    <w:rsid w:val="00427BAB"/>
    <w:rsid w:val="00433694"/>
    <w:rsid w:val="00434794"/>
    <w:rsid w:val="004516E0"/>
    <w:rsid w:val="004616EF"/>
    <w:rsid w:val="004641CA"/>
    <w:rsid w:val="00465670"/>
    <w:rsid w:val="00477BCF"/>
    <w:rsid w:val="0048132D"/>
    <w:rsid w:val="00481678"/>
    <w:rsid w:val="00490CBC"/>
    <w:rsid w:val="004962B1"/>
    <w:rsid w:val="00496A3A"/>
    <w:rsid w:val="004C0701"/>
    <w:rsid w:val="004C60E7"/>
    <w:rsid w:val="004C7589"/>
    <w:rsid w:val="004E48B9"/>
    <w:rsid w:val="004E575A"/>
    <w:rsid w:val="004F1955"/>
    <w:rsid w:val="00504A35"/>
    <w:rsid w:val="00521DFC"/>
    <w:rsid w:val="00542F12"/>
    <w:rsid w:val="005437A3"/>
    <w:rsid w:val="00553E53"/>
    <w:rsid w:val="00554684"/>
    <w:rsid w:val="00560E37"/>
    <w:rsid w:val="00563313"/>
    <w:rsid w:val="00572B4D"/>
    <w:rsid w:val="005832C6"/>
    <w:rsid w:val="00594383"/>
    <w:rsid w:val="005B7A95"/>
    <w:rsid w:val="005D4FA8"/>
    <w:rsid w:val="005E6B86"/>
    <w:rsid w:val="005F237E"/>
    <w:rsid w:val="005F49AF"/>
    <w:rsid w:val="00607D43"/>
    <w:rsid w:val="00611E8B"/>
    <w:rsid w:val="006740CF"/>
    <w:rsid w:val="006811D7"/>
    <w:rsid w:val="00693D95"/>
    <w:rsid w:val="0069484B"/>
    <w:rsid w:val="006A2448"/>
    <w:rsid w:val="006B1E03"/>
    <w:rsid w:val="006B3490"/>
    <w:rsid w:val="006C3AE7"/>
    <w:rsid w:val="006E04AE"/>
    <w:rsid w:val="006E21F9"/>
    <w:rsid w:val="006E2BA7"/>
    <w:rsid w:val="006F6162"/>
    <w:rsid w:val="00714DC6"/>
    <w:rsid w:val="00731085"/>
    <w:rsid w:val="007603E4"/>
    <w:rsid w:val="00770DD1"/>
    <w:rsid w:val="00777CC5"/>
    <w:rsid w:val="00794AFE"/>
    <w:rsid w:val="00794E1D"/>
    <w:rsid w:val="00796368"/>
    <w:rsid w:val="007A72C1"/>
    <w:rsid w:val="007B542B"/>
    <w:rsid w:val="007C4C81"/>
    <w:rsid w:val="007C6358"/>
    <w:rsid w:val="007E6335"/>
    <w:rsid w:val="008012F7"/>
    <w:rsid w:val="00814B0B"/>
    <w:rsid w:val="008206B5"/>
    <w:rsid w:val="008240BD"/>
    <w:rsid w:val="0086381C"/>
    <w:rsid w:val="008808F8"/>
    <w:rsid w:val="00883409"/>
    <w:rsid w:val="00893E9E"/>
    <w:rsid w:val="008A1D64"/>
    <w:rsid w:val="008A6356"/>
    <w:rsid w:val="008B72C8"/>
    <w:rsid w:val="008B7E14"/>
    <w:rsid w:val="008D00FF"/>
    <w:rsid w:val="008D08F9"/>
    <w:rsid w:val="008D231F"/>
    <w:rsid w:val="008E0128"/>
    <w:rsid w:val="008E1056"/>
    <w:rsid w:val="008E1F4D"/>
    <w:rsid w:val="008E5F61"/>
    <w:rsid w:val="00900615"/>
    <w:rsid w:val="0090169A"/>
    <w:rsid w:val="00912F24"/>
    <w:rsid w:val="00915B19"/>
    <w:rsid w:val="0092642B"/>
    <w:rsid w:val="00935DA0"/>
    <w:rsid w:val="00940BEC"/>
    <w:rsid w:val="00943598"/>
    <w:rsid w:val="00946A8C"/>
    <w:rsid w:val="00947F60"/>
    <w:rsid w:val="0095115F"/>
    <w:rsid w:val="00957E01"/>
    <w:rsid w:val="00961559"/>
    <w:rsid w:val="00962029"/>
    <w:rsid w:val="009803AA"/>
    <w:rsid w:val="00984217"/>
    <w:rsid w:val="009C4C44"/>
    <w:rsid w:val="009E5AE1"/>
    <w:rsid w:val="00A03348"/>
    <w:rsid w:val="00A07980"/>
    <w:rsid w:val="00A151D0"/>
    <w:rsid w:val="00A20190"/>
    <w:rsid w:val="00A3041D"/>
    <w:rsid w:val="00A3295B"/>
    <w:rsid w:val="00A57641"/>
    <w:rsid w:val="00A658FE"/>
    <w:rsid w:val="00A66264"/>
    <w:rsid w:val="00A66613"/>
    <w:rsid w:val="00A978FA"/>
    <w:rsid w:val="00AA1981"/>
    <w:rsid w:val="00AB2E03"/>
    <w:rsid w:val="00AB4D13"/>
    <w:rsid w:val="00AB709A"/>
    <w:rsid w:val="00AC413A"/>
    <w:rsid w:val="00AC6328"/>
    <w:rsid w:val="00AD17C1"/>
    <w:rsid w:val="00AD3C69"/>
    <w:rsid w:val="00AE0380"/>
    <w:rsid w:val="00AF0032"/>
    <w:rsid w:val="00AF0ADD"/>
    <w:rsid w:val="00AF73E5"/>
    <w:rsid w:val="00B000AC"/>
    <w:rsid w:val="00B02738"/>
    <w:rsid w:val="00B0586D"/>
    <w:rsid w:val="00B061C3"/>
    <w:rsid w:val="00B405DF"/>
    <w:rsid w:val="00B54F2F"/>
    <w:rsid w:val="00B609E4"/>
    <w:rsid w:val="00B6584A"/>
    <w:rsid w:val="00B70426"/>
    <w:rsid w:val="00B750A8"/>
    <w:rsid w:val="00B76FCB"/>
    <w:rsid w:val="00B81384"/>
    <w:rsid w:val="00B946FD"/>
    <w:rsid w:val="00BA5844"/>
    <w:rsid w:val="00BC088F"/>
    <w:rsid w:val="00BC59EB"/>
    <w:rsid w:val="00BC5B4B"/>
    <w:rsid w:val="00BD1542"/>
    <w:rsid w:val="00BD345C"/>
    <w:rsid w:val="00C01F97"/>
    <w:rsid w:val="00C0201A"/>
    <w:rsid w:val="00C110E9"/>
    <w:rsid w:val="00C155E5"/>
    <w:rsid w:val="00C23A7B"/>
    <w:rsid w:val="00C25711"/>
    <w:rsid w:val="00C302E3"/>
    <w:rsid w:val="00C4561D"/>
    <w:rsid w:val="00C61B75"/>
    <w:rsid w:val="00C6272A"/>
    <w:rsid w:val="00C6753A"/>
    <w:rsid w:val="00C7065A"/>
    <w:rsid w:val="00C754F6"/>
    <w:rsid w:val="00C94C2F"/>
    <w:rsid w:val="00CA0B6E"/>
    <w:rsid w:val="00CA37EC"/>
    <w:rsid w:val="00CC0013"/>
    <w:rsid w:val="00CC7CEA"/>
    <w:rsid w:val="00CD234B"/>
    <w:rsid w:val="00CD35CD"/>
    <w:rsid w:val="00CD476B"/>
    <w:rsid w:val="00CF608E"/>
    <w:rsid w:val="00CF6BA7"/>
    <w:rsid w:val="00D10CF9"/>
    <w:rsid w:val="00D24833"/>
    <w:rsid w:val="00D24D4F"/>
    <w:rsid w:val="00D83A38"/>
    <w:rsid w:val="00D90F30"/>
    <w:rsid w:val="00D933AC"/>
    <w:rsid w:val="00DA2B71"/>
    <w:rsid w:val="00DC3294"/>
    <w:rsid w:val="00DE24BF"/>
    <w:rsid w:val="00DE339A"/>
    <w:rsid w:val="00DF042E"/>
    <w:rsid w:val="00DF2C51"/>
    <w:rsid w:val="00DF60D8"/>
    <w:rsid w:val="00E2391D"/>
    <w:rsid w:val="00E31DF8"/>
    <w:rsid w:val="00E424D4"/>
    <w:rsid w:val="00E431FB"/>
    <w:rsid w:val="00E5400E"/>
    <w:rsid w:val="00E70716"/>
    <w:rsid w:val="00E7681F"/>
    <w:rsid w:val="00E76F7F"/>
    <w:rsid w:val="00E809CE"/>
    <w:rsid w:val="00E90E98"/>
    <w:rsid w:val="00E95A9C"/>
    <w:rsid w:val="00EB2E94"/>
    <w:rsid w:val="00EB341C"/>
    <w:rsid w:val="00ED40FB"/>
    <w:rsid w:val="00F07B9B"/>
    <w:rsid w:val="00F157F5"/>
    <w:rsid w:val="00F17058"/>
    <w:rsid w:val="00F1711A"/>
    <w:rsid w:val="00F2314F"/>
    <w:rsid w:val="00F25427"/>
    <w:rsid w:val="00F42C54"/>
    <w:rsid w:val="00F43451"/>
    <w:rsid w:val="00F43BE0"/>
    <w:rsid w:val="00F525C8"/>
    <w:rsid w:val="00F55167"/>
    <w:rsid w:val="00F66027"/>
    <w:rsid w:val="00F70A62"/>
    <w:rsid w:val="00F736B8"/>
    <w:rsid w:val="00F7401D"/>
    <w:rsid w:val="00FA0457"/>
    <w:rsid w:val="00FA50C9"/>
    <w:rsid w:val="00FC5121"/>
    <w:rsid w:val="00FD2100"/>
    <w:rsid w:val="00FD671A"/>
    <w:rsid w:val="24C05AC8"/>
    <w:rsid w:val="46E3E9B4"/>
    <w:rsid w:val="499302CD"/>
  </w:rsids>
  <m:mathPr>
    <m:mathFont m:val="Cambria Math"/>
    <m:brkBin m:val="before"/>
    <m:brkBinSub m:val="--"/>
    <m:smallFrac m:val="0"/>
    <m:dispDef/>
    <m:lMargin m:val="0"/>
    <m:rMargin m:val="0"/>
    <m:defJc m:val="centerGroup"/>
    <m:wrapIndent m:val="1440"/>
    <m:intLim m:val="subSup"/>
    <m:naryLim m:val="undOvr"/>
  </m:mathPr>
  <w:themeFontLang w:val="nb-NO"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17E15559"/>
  <w14:defaultImageDpi w14:val="300"/>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mc:Ignorable="w14 wp14">
  <w:docDefaults>
    <w:rPrDefault>
      <w:rPr>
        <w:rFonts w:asciiTheme="minorHAnsi" w:hAnsiTheme="minorHAnsi" w:eastAsiaTheme="minorEastAsia" w:cstheme="minorBidi"/>
        <w:sz w:val="24"/>
        <w:szCs w:val="24"/>
        <w:lang w:val="nb-NO" w:eastAsia="nb-NO" w:bidi="ar-SA"/>
      </w:rPr>
    </w:rPrDefault>
    <w:pPrDefault/>
  </w:docDefaults>
  <w:latentStyles w:defLockedState="0" w:defUIPriority="99" w:defSemiHidden="1" w:defUnhideWhenUsed="1" w:defQFormat="0" w:count="267">
    <w:lsdException w:name="Normal" w:uiPriority="0" w:semiHidden="0" w:unhideWhenUsed="0" w:qFormat="1"/>
    <w:lsdException w:name="heading 1" w:uiPriority="9" w:semiHidden="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semiHidden="0" w:unhideWhenUsed="0" w:qFormat="1"/>
    <w:lsdException w:name="Default Paragraph Font" w:uiPriority="1"/>
    <w:lsdException w:name="Subtitle" w:uiPriority="11" w:semiHidden="0" w:unhideWhenUsed="0" w:qFormat="1"/>
    <w:lsdException w:name="Strong" w:uiPriority="22" w:semiHidden="0" w:unhideWhenUsed="0" w:qFormat="1"/>
    <w:lsdException w:name="Emphasis" w:uiPriority="20" w:semiHidden="0" w:unhideWhenUsed="0" w:qFormat="1"/>
    <w:lsdException w:name="Table Grid" w:uiPriority="59" w:semiHidden="0" w:unhideWhenUsed="0"/>
    <w:lsdException w:name="Placeholder Text" w:unhideWhenUsed="0"/>
    <w:lsdException w:name="No Spacing" w:uiPriority="1" w:semiHidden="0" w:unhideWhenUsed="0" w:qFormat="1"/>
    <w:lsdException w:name="Light Shading" w:uiPriority="60" w:semiHidden="0" w:unhideWhenUsed="0"/>
    <w:lsdException w:name="Light List" w:uiPriority="61" w:semiHidden="0" w:unhideWhenUsed="0"/>
    <w:lsdException w:name="Light Grid" w:uiPriority="62" w:semiHidden="0" w:unhideWhenUsed="0"/>
    <w:lsdException w:name="Medium Shading 1" w:uiPriority="63" w:semiHidden="0" w:unhideWhenUsed="0"/>
    <w:lsdException w:name="Medium Shading 2" w:uiPriority="64" w:semiHidden="0" w:unhideWhenUsed="0"/>
    <w:lsdException w:name="Medium List 1" w:uiPriority="65" w:semiHidden="0" w:unhideWhenUsed="0"/>
    <w:lsdException w:name="Medium List 2" w:uiPriority="66" w:semiHidden="0" w:unhideWhenUsed="0"/>
    <w:lsdException w:name="Medium Grid 1" w:uiPriority="67" w:semiHidden="0" w:unhideWhenUsed="0"/>
    <w:lsdException w:name="Medium Grid 2" w:uiPriority="68" w:semiHidden="0" w:unhideWhenUsed="0"/>
    <w:lsdException w:name="Medium Grid 3" w:uiPriority="69" w:semiHidden="0" w:unhideWhenUsed="0"/>
    <w:lsdException w:name="Dark List" w:uiPriority="70" w:semiHidden="0" w:unhideWhenUsed="0"/>
    <w:lsdException w:name="Colorful Shading" w:uiPriority="71" w:semiHidden="0" w:unhideWhenUsed="0"/>
    <w:lsdException w:name="Colorful List" w:uiPriority="72" w:semiHidden="0" w:unhideWhenUsed="0"/>
    <w:lsdException w:name="Colorful Grid" w:uiPriority="73" w:semiHidden="0" w:unhideWhenUsed="0"/>
    <w:lsdException w:name="Light Shading Accent 1" w:uiPriority="60" w:semiHidden="0" w:unhideWhenUsed="0"/>
    <w:lsdException w:name="Light List Accent 1" w:uiPriority="61" w:semiHidden="0" w:unhideWhenUsed="0"/>
    <w:lsdException w:name="Light Grid Accent 1" w:uiPriority="62" w:semiHidden="0" w:unhideWhenUsed="0"/>
    <w:lsdException w:name="Medium Shading 1 Accent 1" w:uiPriority="63" w:semiHidden="0" w:unhideWhenUsed="0"/>
    <w:lsdException w:name="Medium Shading 2 Accent 1" w:uiPriority="64" w:semiHidden="0" w:unhideWhenUsed="0"/>
    <w:lsdException w:name="Medium List 1 Accent 1" w:uiPriority="65" w:semiHidden="0" w:unhideWhenUsed="0"/>
    <w:lsdException w:name="Revision" w:unhideWhenUsed="0"/>
    <w:lsdException w:name="List Paragraph" w:uiPriority="34" w:semiHidden="0" w:unhideWhenUsed="0" w:qFormat="1"/>
    <w:lsdException w:name="Quote" w:uiPriority="29" w:semiHidden="0" w:unhideWhenUsed="0" w:qFormat="1"/>
    <w:lsdException w:name="Intense Quote" w:uiPriority="30" w:semiHidden="0" w:unhideWhenUsed="0" w:qFormat="1"/>
    <w:lsdException w:name="Medium List 2 Accent 1" w:uiPriority="66" w:semiHidden="0" w:unhideWhenUsed="0"/>
    <w:lsdException w:name="Medium Grid 1 Accent 1" w:uiPriority="67" w:semiHidden="0" w:unhideWhenUsed="0"/>
    <w:lsdException w:name="Medium Grid 2 Accent 1" w:uiPriority="68" w:semiHidden="0" w:unhideWhenUsed="0"/>
    <w:lsdException w:name="Medium Grid 3 Accent 1" w:uiPriority="69" w:semiHidden="0" w:unhideWhenUsed="0"/>
    <w:lsdException w:name="Dark List Accent 1" w:uiPriority="70" w:semiHidden="0" w:unhideWhenUsed="0"/>
    <w:lsdException w:name="Colorful Shading Accent 1" w:uiPriority="71" w:semiHidden="0" w:unhideWhenUsed="0"/>
    <w:lsdException w:name="Colorful List Accent 1" w:uiPriority="72" w:semiHidden="0" w:unhideWhenUsed="0"/>
    <w:lsdException w:name="Colorful Grid Accent 1" w:uiPriority="73" w:semiHidden="0" w:unhideWhenUsed="0"/>
    <w:lsdException w:name="Light Shading Accent 2" w:uiPriority="60" w:semiHidden="0" w:unhideWhenUsed="0"/>
    <w:lsdException w:name="Light List Accent 2" w:uiPriority="61" w:semiHidden="0" w:unhideWhenUsed="0"/>
    <w:lsdException w:name="Light Grid Accent 2" w:uiPriority="62" w:semiHidden="0" w:unhideWhenUsed="0"/>
    <w:lsdException w:name="Medium Shading 1 Accent 2" w:uiPriority="63" w:semiHidden="0" w:unhideWhenUsed="0"/>
    <w:lsdException w:name="Medium Shading 2 Accent 2" w:uiPriority="64" w:semiHidden="0" w:unhideWhenUsed="0"/>
    <w:lsdException w:name="Medium List 1 Accent 2" w:uiPriority="65" w:semiHidden="0" w:unhideWhenUsed="0"/>
    <w:lsdException w:name="Medium List 2 Accent 2" w:uiPriority="66" w:semiHidden="0" w:unhideWhenUsed="0"/>
    <w:lsdException w:name="Medium Grid 1 Accent 2" w:uiPriority="67" w:semiHidden="0" w:unhideWhenUsed="0"/>
    <w:lsdException w:name="Medium Grid 2 Accent 2" w:uiPriority="68" w:semiHidden="0" w:unhideWhenUsed="0"/>
    <w:lsdException w:name="Medium Grid 3 Accent 2" w:uiPriority="69" w:semiHidden="0" w:unhideWhenUsed="0"/>
    <w:lsdException w:name="Dark List Accent 2" w:uiPriority="70" w:semiHidden="0" w:unhideWhenUsed="0"/>
    <w:lsdException w:name="Colorful Shading Accent 2" w:uiPriority="71" w:semiHidden="0" w:unhideWhenUsed="0"/>
    <w:lsdException w:name="Colorful List Accent 2" w:uiPriority="72" w:semiHidden="0" w:unhideWhenUsed="0"/>
    <w:lsdException w:name="Colorful Grid Accent 2" w:uiPriority="73" w:semiHidden="0" w:unhideWhenUsed="0"/>
    <w:lsdException w:name="Light Shading Accent 3" w:uiPriority="60" w:semiHidden="0" w:unhideWhenUsed="0"/>
    <w:lsdException w:name="Light List Accent 3" w:uiPriority="61" w:semiHidden="0" w:unhideWhenUsed="0"/>
    <w:lsdException w:name="Light Grid Accent 3" w:uiPriority="62" w:semiHidden="0" w:unhideWhenUsed="0"/>
    <w:lsdException w:name="Medium Shading 1 Accent 3" w:uiPriority="63" w:semiHidden="0" w:unhideWhenUsed="0"/>
    <w:lsdException w:name="Medium Shading 2 Accent 3" w:uiPriority="64" w:semiHidden="0" w:unhideWhenUsed="0"/>
    <w:lsdException w:name="Medium List 1 Accent 3" w:uiPriority="65" w:semiHidden="0" w:unhideWhenUsed="0"/>
    <w:lsdException w:name="Medium List 2 Accent 3" w:uiPriority="66" w:semiHidden="0" w:unhideWhenUsed="0"/>
    <w:lsdException w:name="Medium Grid 1 Accent 3" w:uiPriority="67" w:semiHidden="0" w:unhideWhenUsed="0"/>
    <w:lsdException w:name="Medium Grid 2 Accent 3" w:uiPriority="68" w:semiHidden="0" w:unhideWhenUsed="0"/>
    <w:lsdException w:name="Medium Grid 3 Accent 3" w:uiPriority="69" w:semiHidden="0" w:unhideWhenUsed="0"/>
    <w:lsdException w:name="Dark List Accent 3" w:uiPriority="70" w:semiHidden="0" w:unhideWhenUsed="0"/>
    <w:lsdException w:name="Colorful Shading Accent 3" w:uiPriority="71" w:semiHidden="0" w:unhideWhenUsed="0"/>
    <w:lsdException w:name="Colorful List Accent 3" w:uiPriority="72" w:semiHidden="0" w:unhideWhenUsed="0"/>
    <w:lsdException w:name="Colorful Grid Accent 3" w:uiPriority="73" w:semiHidden="0" w:unhideWhenUsed="0"/>
    <w:lsdException w:name="Light Shading Accent 4" w:uiPriority="60" w:semiHidden="0" w:unhideWhenUsed="0"/>
    <w:lsdException w:name="Light List Accent 4" w:uiPriority="61" w:semiHidden="0" w:unhideWhenUsed="0"/>
    <w:lsdException w:name="Light Grid Accent 4" w:uiPriority="62" w:semiHidden="0" w:unhideWhenUsed="0"/>
    <w:lsdException w:name="Medium Shading 1 Accent 4" w:uiPriority="63" w:semiHidden="0" w:unhideWhenUsed="0"/>
    <w:lsdException w:name="Medium Shading 2 Accent 4" w:uiPriority="64" w:semiHidden="0" w:unhideWhenUsed="0"/>
    <w:lsdException w:name="Medium List 1 Accent 4" w:uiPriority="65" w:semiHidden="0" w:unhideWhenUsed="0"/>
    <w:lsdException w:name="Medium List 2 Accent 4" w:uiPriority="66" w:semiHidden="0" w:unhideWhenUsed="0"/>
    <w:lsdException w:name="Medium Grid 1 Accent 4" w:uiPriority="67" w:semiHidden="0" w:unhideWhenUsed="0"/>
    <w:lsdException w:name="Medium Grid 2 Accent 4" w:uiPriority="68" w:semiHidden="0" w:unhideWhenUsed="0"/>
    <w:lsdException w:name="Medium Grid 3 Accent 4" w:uiPriority="69" w:semiHidden="0" w:unhideWhenUsed="0"/>
    <w:lsdException w:name="Dark List Accent 4" w:uiPriority="70" w:semiHidden="0" w:unhideWhenUsed="0"/>
    <w:lsdException w:name="Colorful Shading Accent 4" w:uiPriority="71" w:semiHidden="0" w:unhideWhenUsed="0"/>
    <w:lsdException w:name="Colorful List Accent 4" w:uiPriority="72" w:semiHidden="0" w:unhideWhenUsed="0"/>
    <w:lsdException w:name="Colorful Grid Accent 4" w:uiPriority="73" w:semiHidden="0" w:unhideWhenUsed="0"/>
    <w:lsdException w:name="Light Shading Accent 5" w:uiPriority="60" w:semiHidden="0" w:unhideWhenUsed="0"/>
    <w:lsdException w:name="Light List Accent 5" w:uiPriority="61" w:semiHidden="0" w:unhideWhenUsed="0"/>
    <w:lsdException w:name="Light Grid Accent 5" w:uiPriority="62" w:semiHidden="0" w:unhideWhenUsed="0"/>
    <w:lsdException w:name="Medium Shading 1 Accent 5" w:uiPriority="63" w:semiHidden="0" w:unhideWhenUsed="0"/>
    <w:lsdException w:name="Medium Shading 2 Accent 5" w:uiPriority="64" w:semiHidden="0" w:unhideWhenUsed="0"/>
    <w:lsdException w:name="Medium List 1 Accent 5" w:uiPriority="65" w:semiHidden="0" w:unhideWhenUsed="0"/>
    <w:lsdException w:name="Medium List 2 Accent 5" w:uiPriority="66" w:semiHidden="0" w:unhideWhenUsed="0"/>
    <w:lsdException w:name="Medium Grid 1 Accent 5" w:uiPriority="67" w:semiHidden="0" w:unhideWhenUsed="0"/>
    <w:lsdException w:name="Medium Grid 2 Accent 5" w:uiPriority="68" w:semiHidden="0" w:unhideWhenUsed="0"/>
    <w:lsdException w:name="Medium Grid 3 Accent 5" w:uiPriority="69" w:semiHidden="0" w:unhideWhenUsed="0"/>
    <w:lsdException w:name="Dark List Accent 5" w:uiPriority="70" w:semiHidden="0" w:unhideWhenUsed="0"/>
    <w:lsdException w:name="Colorful Shading Accent 5" w:uiPriority="71" w:semiHidden="0" w:unhideWhenUsed="0"/>
    <w:lsdException w:name="Colorful List Accent 5" w:uiPriority="72" w:semiHidden="0" w:unhideWhenUsed="0"/>
    <w:lsdException w:name="Colorful Grid Accent 5" w:uiPriority="73" w:semiHidden="0" w:unhideWhenUsed="0"/>
    <w:lsdException w:name="Light Shading Accent 6" w:uiPriority="60" w:semiHidden="0" w:unhideWhenUsed="0"/>
    <w:lsdException w:name="Light List Accent 6" w:uiPriority="61" w:semiHidden="0" w:unhideWhenUsed="0"/>
    <w:lsdException w:name="Light Grid Accent 6" w:uiPriority="62" w:semiHidden="0" w:unhideWhenUsed="0"/>
    <w:lsdException w:name="Medium Shading 1 Accent 6" w:uiPriority="63" w:semiHidden="0" w:unhideWhenUsed="0"/>
    <w:lsdException w:name="Medium Shading 2 Accent 6" w:uiPriority="64" w:semiHidden="0" w:unhideWhenUsed="0"/>
    <w:lsdException w:name="Medium List 1 Accent 6" w:uiPriority="65" w:semiHidden="0" w:unhideWhenUsed="0"/>
    <w:lsdException w:name="Medium List 2 Accent 6" w:uiPriority="66" w:semiHidden="0" w:unhideWhenUsed="0"/>
    <w:lsdException w:name="Medium Grid 1 Accent 6" w:uiPriority="67" w:semiHidden="0" w:unhideWhenUsed="0"/>
    <w:lsdException w:name="Medium Grid 2 Accent 6" w:uiPriority="68" w:semiHidden="0" w:unhideWhenUsed="0"/>
    <w:lsdException w:name="Medium Grid 3 Accent 6" w:uiPriority="69" w:semiHidden="0" w:unhideWhenUsed="0"/>
    <w:lsdException w:name="Dark List Accent 6" w:uiPriority="70" w:semiHidden="0" w:unhideWhenUsed="0"/>
    <w:lsdException w:name="Colorful Shading Accent 6" w:uiPriority="71" w:semiHidden="0" w:unhideWhenUsed="0"/>
    <w:lsdException w:name="Colorful List Accent 6" w:uiPriority="72" w:semiHidden="0" w:unhideWhenUsed="0"/>
    <w:lsdException w:name="Colorful Grid Accent 6" w:uiPriority="73" w:semiHidden="0" w:unhideWhenUsed="0"/>
    <w:lsdException w:name="Subtle Emphasis" w:uiPriority="19" w:semiHidden="0" w:unhideWhenUsed="0" w:qFormat="1"/>
    <w:lsdException w:name="Intense Emphasis" w:uiPriority="21" w:semiHidden="0" w:unhideWhenUsed="0" w:qFormat="1"/>
    <w:lsdException w:name="Subtle Reference" w:uiPriority="31" w:semiHidden="0" w:unhideWhenUsed="0" w:qFormat="1"/>
    <w:lsdException w:name="Intense Reference" w:uiPriority="32" w:semiHidden="0" w:unhideWhenUsed="0" w:qFormat="1"/>
    <w:lsdException w:name="Book Title" w:uiPriority="33" w:semiHidden="0" w:unhideWhenUsed="0" w:qFormat="1"/>
    <w:lsdException w:name="Bibliography" w:uiPriority="37"/>
    <w:lsdException w:name="TOC Heading" w:uiPriority="39" w:qFormat="1"/>
  </w:latentStyles>
  <w:style w:type="paragraph" w:styleId="Normal" w:default="1">
    <w:name w:val="Normal"/>
    <w:qFormat/>
    <w:rsid w:val="003629C2"/>
  </w:style>
  <w:style w:type="paragraph" w:styleId="Overskrift1">
    <w:name w:val="heading 1"/>
    <w:basedOn w:val="Normal"/>
    <w:next w:val="Normal"/>
    <w:link w:val="Overskrift1Tegn"/>
    <w:uiPriority w:val="9"/>
    <w:qFormat/>
    <w:rsid w:val="006E04AE"/>
    <w:pPr>
      <w:keepNext/>
      <w:keepLines/>
      <w:spacing w:before="480"/>
      <w:outlineLvl w:val="0"/>
    </w:pPr>
    <w:rPr>
      <w:rFonts w:asciiTheme="majorHAnsi" w:hAnsiTheme="majorHAnsi" w:eastAsiaTheme="majorEastAsia" w:cstheme="majorBidi"/>
      <w:b/>
      <w:bCs/>
      <w:color w:val="345A8A" w:themeColor="accent1" w:themeShade="B5"/>
      <w:sz w:val="32"/>
      <w:szCs w:val="32"/>
    </w:rPr>
  </w:style>
  <w:style w:type="paragraph" w:styleId="Overskrift2">
    <w:name w:val="heading 2"/>
    <w:basedOn w:val="Normal"/>
    <w:next w:val="Normal"/>
    <w:link w:val="Overskrift2Tegn"/>
    <w:uiPriority w:val="9"/>
    <w:unhideWhenUsed/>
    <w:qFormat/>
    <w:rsid w:val="006E04AE"/>
    <w:pPr>
      <w:keepNext/>
      <w:keepLines/>
      <w:spacing w:before="200"/>
      <w:outlineLvl w:val="1"/>
    </w:pPr>
    <w:rPr>
      <w:rFonts w:asciiTheme="majorHAnsi" w:hAnsiTheme="majorHAnsi" w:eastAsiaTheme="majorEastAsia" w:cstheme="majorBidi"/>
      <w:b/>
      <w:bCs/>
      <w:color w:val="4F81BD" w:themeColor="accent1"/>
      <w:sz w:val="26"/>
      <w:szCs w:val="26"/>
    </w:rPr>
  </w:style>
  <w:style w:type="paragraph" w:styleId="Overskrift3">
    <w:name w:val="heading 3"/>
    <w:basedOn w:val="Normal"/>
    <w:next w:val="Normal"/>
    <w:link w:val="Overskrift3Tegn"/>
    <w:uiPriority w:val="9"/>
    <w:unhideWhenUsed/>
    <w:qFormat/>
    <w:rsid w:val="00E809CE"/>
    <w:pPr>
      <w:keepNext/>
      <w:keepLines/>
      <w:spacing w:before="200"/>
      <w:outlineLvl w:val="2"/>
    </w:pPr>
    <w:rPr>
      <w:rFonts w:asciiTheme="majorHAnsi" w:hAnsiTheme="majorHAnsi" w:eastAsiaTheme="majorEastAsia" w:cstheme="majorBidi"/>
      <w:b/>
      <w:bCs/>
      <w:color w:val="4F81BD" w:themeColor="accent1"/>
    </w:rPr>
  </w:style>
  <w:style w:type="paragraph" w:styleId="Overskrift4">
    <w:name w:val="heading 4"/>
    <w:basedOn w:val="Normal"/>
    <w:next w:val="Normal"/>
    <w:link w:val="Overskrift4Tegn"/>
    <w:uiPriority w:val="9"/>
    <w:unhideWhenUsed/>
    <w:qFormat/>
    <w:rsid w:val="00B061C3"/>
    <w:pPr>
      <w:keepNext/>
      <w:keepLines/>
      <w:spacing w:before="200"/>
      <w:outlineLvl w:val="3"/>
    </w:pPr>
    <w:rPr>
      <w:rFonts w:asciiTheme="majorHAnsi" w:hAnsiTheme="majorHAnsi" w:eastAsiaTheme="majorEastAsia" w:cstheme="majorBidi"/>
      <w:b/>
      <w:bCs/>
      <w:i/>
      <w:iCs/>
      <w:color w:val="4F81BD" w:themeColor="accent1"/>
    </w:rPr>
  </w:style>
  <w:style w:type="paragraph" w:styleId="Overskrift5">
    <w:name w:val="heading 5"/>
    <w:basedOn w:val="Normal"/>
    <w:next w:val="Normal"/>
    <w:link w:val="Overskrift5Tegn"/>
    <w:uiPriority w:val="9"/>
    <w:unhideWhenUsed/>
    <w:qFormat/>
    <w:rsid w:val="00BC59EB"/>
    <w:pPr>
      <w:keepNext/>
      <w:keepLines/>
      <w:spacing w:before="40"/>
      <w:outlineLvl w:val="4"/>
    </w:pPr>
    <w:rPr>
      <w:rFonts w:asciiTheme="majorHAnsi" w:hAnsiTheme="majorHAnsi" w:eastAsiaTheme="majorEastAsia" w:cstheme="majorBidi"/>
      <w:color w:val="365F91" w:themeColor="accent1" w:themeShade="BF"/>
    </w:rPr>
  </w:style>
  <w:style w:type="paragraph" w:styleId="Overskrift6">
    <w:name w:val="heading 6"/>
    <w:basedOn w:val="Normal"/>
    <w:next w:val="Normal"/>
    <w:link w:val="Overskrift6Tegn"/>
    <w:uiPriority w:val="9"/>
    <w:unhideWhenUsed/>
    <w:qFormat/>
    <w:rsid w:val="00BC59EB"/>
    <w:pPr>
      <w:keepNext/>
      <w:keepLines/>
      <w:spacing w:before="40"/>
      <w:outlineLvl w:val="5"/>
    </w:pPr>
    <w:rPr>
      <w:rFonts w:asciiTheme="majorHAnsi" w:hAnsiTheme="majorHAnsi" w:eastAsiaTheme="majorEastAsia" w:cstheme="majorBidi"/>
      <w:color w:val="243F60" w:themeColor="accent1" w:themeShade="7F"/>
    </w:rPr>
  </w:style>
  <w:style w:type="character" w:styleId="Standardskriftforavsnitt" w:default="1">
    <w:name w:val="Default Paragraph Font"/>
    <w:uiPriority w:val="1"/>
    <w:semiHidden/>
    <w:unhideWhenUsed/>
  </w:style>
  <w:style w:type="table" w:styleId="Vanligtabell" w:default="1">
    <w:name w:val="Normal Table"/>
    <w:uiPriority w:val="99"/>
    <w:semiHidden/>
    <w:unhideWhenUsed/>
    <w:tblPr>
      <w:tblInd w:w="0" w:type="dxa"/>
      <w:tblCellMar>
        <w:top w:w="0" w:type="dxa"/>
        <w:left w:w="108" w:type="dxa"/>
        <w:bottom w:w="0" w:type="dxa"/>
        <w:right w:w="108" w:type="dxa"/>
      </w:tblCellMar>
    </w:tblPr>
  </w:style>
  <w:style w:type="numbering" w:styleId="Ingenliste" w:default="1">
    <w:name w:val="No List"/>
    <w:uiPriority w:val="99"/>
    <w:semiHidden/>
    <w:unhideWhenUsed/>
  </w:style>
  <w:style w:type="character" w:styleId="Overskrift1Tegn" w:customStyle="1">
    <w:name w:val="Overskrift 1 Tegn"/>
    <w:basedOn w:val="Standardskriftforavsnitt"/>
    <w:link w:val="Overskrift1"/>
    <w:uiPriority w:val="9"/>
    <w:rsid w:val="006E04AE"/>
    <w:rPr>
      <w:rFonts w:asciiTheme="majorHAnsi" w:hAnsiTheme="majorHAnsi" w:eastAsiaTheme="majorEastAsia" w:cstheme="majorBidi"/>
      <w:b/>
      <w:bCs/>
      <w:color w:val="345A8A" w:themeColor="accent1" w:themeShade="B5"/>
      <w:sz w:val="32"/>
      <w:szCs w:val="32"/>
    </w:rPr>
  </w:style>
  <w:style w:type="character" w:styleId="Overskrift2Tegn" w:customStyle="1">
    <w:name w:val="Overskrift 2 Tegn"/>
    <w:basedOn w:val="Standardskriftforavsnitt"/>
    <w:link w:val="Overskrift2"/>
    <w:uiPriority w:val="9"/>
    <w:rsid w:val="006E04AE"/>
    <w:rPr>
      <w:rFonts w:asciiTheme="majorHAnsi" w:hAnsiTheme="majorHAnsi" w:eastAsiaTheme="majorEastAsia" w:cstheme="majorBidi"/>
      <w:b/>
      <w:bCs/>
      <w:color w:val="4F81BD" w:themeColor="accent1"/>
      <w:sz w:val="26"/>
      <w:szCs w:val="26"/>
    </w:rPr>
  </w:style>
  <w:style w:type="paragraph" w:styleId="Listeavsnitt">
    <w:name w:val="List Paragraph"/>
    <w:aliases w:val="abc"/>
    <w:basedOn w:val="Normal"/>
    <w:link w:val="ListeavsnittTegn"/>
    <w:uiPriority w:val="34"/>
    <w:qFormat/>
    <w:rsid w:val="006E04AE"/>
    <w:pPr>
      <w:ind w:left="720"/>
      <w:contextualSpacing/>
    </w:pPr>
  </w:style>
  <w:style w:type="table" w:styleId="Tabellrutenett">
    <w:name w:val="Table Grid"/>
    <w:basedOn w:val="Vanligtabell"/>
    <w:uiPriority w:val="59"/>
    <w:rsid w:val="006E04A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styleId="Lysliste-uthevingsfarge4">
    <w:name w:val="Light List Accent 4"/>
    <w:basedOn w:val="Vanligtabell"/>
    <w:uiPriority w:val="61"/>
    <w:rsid w:val="006E04AE"/>
    <w:rPr>
      <w:rFonts w:eastAsiaTheme="minorHAnsi"/>
      <w:sz w:val="22"/>
      <w:szCs w:val="22"/>
      <w:lang w:eastAsia="en-US"/>
    </w:rPr>
    <w:tblPr>
      <w:tblStyleRowBandSize w:val="1"/>
      <w:tblStyleColBandSize w:val="1"/>
      <w:tblBorders>
        <w:top w:val="single" w:color="8064A2" w:themeColor="accent4" w:sz="8" w:space="0"/>
        <w:left w:val="single" w:color="8064A2" w:themeColor="accent4" w:sz="8" w:space="0"/>
        <w:bottom w:val="single" w:color="8064A2" w:themeColor="accent4" w:sz="8" w:space="0"/>
        <w:right w:val="single" w:color="8064A2" w:themeColor="accent4" w:sz="8" w:space="0"/>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color="8064A2" w:themeColor="accent4" w:sz="6" w:space="0"/>
          <w:left w:val="single" w:color="8064A2" w:themeColor="accent4" w:sz="8" w:space="0"/>
          <w:bottom w:val="single" w:color="8064A2" w:themeColor="accent4" w:sz="8" w:space="0"/>
          <w:right w:val="single" w:color="8064A2" w:themeColor="accent4" w:sz="8" w:space="0"/>
        </w:tcBorders>
      </w:tcPr>
    </w:tblStylePr>
    <w:tblStylePr w:type="firstCol">
      <w:rPr>
        <w:b/>
        <w:bCs/>
      </w:rPr>
    </w:tblStylePr>
    <w:tblStylePr w:type="lastCol">
      <w:rPr>
        <w:b/>
        <w:bCs/>
      </w:rPr>
    </w:tblStylePr>
    <w:tblStylePr w:type="band1Vert">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tblStylePr w:type="band1Horz">
      <w:tblPr/>
      <w:tcPr>
        <w:tcBorders>
          <w:top w:val="single" w:color="8064A2" w:themeColor="accent4" w:sz="8" w:space="0"/>
          <w:left w:val="single" w:color="8064A2" w:themeColor="accent4" w:sz="8" w:space="0"/>
          <w:bottom w:val="single" w:color="8064A2" w:themeColor="accent4" w:sz="8" w:space="0"/>
          <w:right w:val="single" w:color="8064A2" w:themeColor="accent4" w:sz="8" w:space="0"/>
        </w:tcBorders>
      </w:tcPr>
    </w:tblStylePr>
  </w:style>
  <w:style w:type="paragraph" w:styleId="Bobletekst">
    <w:name w:val="Balloon Text"/>
    <w:basedOn w:val="Normal"/>
    <w:link w:val="BobletekstTegn"/>
    <w:uiPriority w:val="99"/>
    <w:semiHidden/>
    <w:unhideWhenUsed/>
    <w:rsid w:val="006E04AE"/>
    <w:rPr>
      <w:rFonts w:ascii="Lucida Grande" w:hAnsi="Lucida Grande" w:cs="Lucida Grande"/>
      <w:sz w:val="18"/>
      <w:szCs w:val="18"/>
    </w:rPr>
  </w:style>
  <w:style w:type="character" w:styleId="BobletekstTegn" w:customStyle="1">
    <w:name w:val="Bobletekst Tegn"/>
    <w:basedOn w:val="Standardskriftforavsnitt"/>
    <w:link w:val="Bobletekst"/>
    <w:uiPriority w:val="99"/>
    <w:semiHidden/>
    <w:rsid w:val="006E04AE"/>
    <w:rPr>
      <w:rFonts w:ascii="Lucida Grande" w:hAnsi="Lucida Grande" w:cs="Lucida Grande"/>
      <w:sz w:val="18"/>
      <w:szCs w:val="18"/>
    </w:rPr>
  </w:style>
  <w:style w:type="character" w:styleId="Hyperkobling">
    <w:name w:val="Hyperlink"/>
    <w:basedOn w:val="Standardskriftforavsnitt"/>
    <w:uiPriority w:val="99"/>
    <w:unhideWhenUsed/>
    <w:rsid w:val="001937CD"/>
    <w:rPr>
      <w:color w:val="0000FF" w:themeColor="hyperlink"/>
      <w:u w:val="single"/>
    </w:rPr>
  </w:style>
  <w:style w:type="character" w:styleId="ListeavsnittTegn" w:customStyle="1">
    <w:name w:val="Listeavsnitt Tegn"/>
    <w:aliases w:val="abc Tegn"/>
    <w:basedOn w:val="Standardskriftforavsnitt"/>
    <w:link w:val="Listeavsnitt"/>
    <w:uiPriority w:val="34"/>
    <w:rsid w:val="00607D43"/>
  </w:style>
  <w:style w:type="paragraph" w:styleId="Bildetekst">
    <w:name w:val="caption"/>
    <w:basedOn w:val="Normal"/>
    <w:next w:val="Normal"/>
    <w:uiPriority w:val="35"/>
    <w:unhideWhenUsed/>
    <w:qFormat/>
    <w:rsid w:val="00607D43"/>
    <w:pPr>
      <w:spacing w:after="200"/>
    </w:pPr>
    <w:rPr>
      <w:rFonts w:eastAsiaTheme="minorHAnsi"/>
      <w:b/>
      <w:bCs/>
      <w:color w:val="4F81BD" w:themeColor="accent1"/>
      <w:sz w:val="18"/>
      <w:szCs w:val="18"/>
      <w:lang w:eastAsia="en-US"/>
    </w:rPr>
  </w:style>
  <w:style w:type="paragraph" w:styleId="Topptekst">
    <w:name w:val="header"/>
    <w:basedOn w:val="Normal"/>
    <w:link w:val="TopptekstTegn"/>
    <w:uiPriority w:val="99"/>
    <w:unhideWhenUsed/>
    <w:rsid w:val="00607D43"/>
    <w:pPr>
      <w:tabs>
        <w:tab w:val="center" w:pos="4536"/>
        <w:tab w:val="right" w:pos="9072"/>
      </w:tabs>
    </w:pPr>
  </w:style>
  <w:style w:type="character" w:styleId="TopptekstTegn" w:customStyle="1">
    <w:name w:val="Topptekst Tegn"/>
    <w:basedOn w:val="Standardskriftforavsnitt"/>
    <w:link w:val="Topptekst"/>
    <w:uiPriority w:val="99"/>
    <w:rsid w:val="00607D43"/>
  </w:style>
  <w:style w:type="paragraph" w:styleId="Bunntekst">
    <w:name w:val="footer"/>
    <w:basedOn w:val="Normal"/>
    <w:link w:val="BunntekstTegn"/>
    <w:uiPriority w:val="99"/>
    <w:unhideWhenUsed/>
    <w:rsid w:val="00607D43"/>
    <w:pPr>
      <w:tabs>
        <w:tab w:val="center" w:pos="4536"/>
        <w:tab w:val="right" w:pos="9072"/>
      </w:tabs>
    </w:pPr>
  </w:style>
  <w:style w:type="character" w:styleId="BunntekstTegn" w:customStyle="1">
    <w:name w:val="Bunntekst Tegn"/>
    <w:basedOn w:val="Standardskriftforavsnitt"/>
    <w:link w:val="Bunntekst"/>
    <w:uiPriority w:val="99"/>
    <w:rsid w:val="00607D43"/>
  </w:style>
  <w:style w:type="paragraph" w:styleId="Tittel">
    <w:name w:val="Title"/>
    <w:basedOn w:val="Normal"/>
    <w:next w:val="Normal"/>
    <w:link w:val="TittelTegn"/>
    <w:uiPriority w:val="10"/>
    <w:qFormat/>
    <w:rsid w:val="00E809CE"/>
    <w:pPr>
      <w:pBdr>
        <w:bottom w:val="single" w:color="4F81BD" w:themeColor="accent1" w:sz="8" w:space="4"/>
      </w:pBdr>
      <w:spacing w:after="300"/>
      <w:contextualSpacing/>
    </w:pPr>
    <w:rPr>
      <w:rFonts w:asciiTheme="majorHAnsi" w:hAnsiTheme="majorHAnsi" w:eastAsiaTheme="majorEastAsia" w:cstheme="majorBidi"/>
      <w:color w:val="17365D" w:themeColor="text2" w:themeShade="BF"/>
      <w:spacing w:val="5"/>
      <w:kern w:val="28"/>
      <w:sz w:val="52"/>
      <w:szCs w:val="52"/>
    </w:rPr>
  </w:style>
  <w:style w:type="character" w:styleId="TittelTegn" w:customStyle="1">
    <w:name w:val="Tittel Tegn"/>
    <w:basedOn w:val="Standardskriftforavsnitt"/>
    <w:link w:val="Tittel"/>
    <w:uiPriority w:val="10"/>
    <w:rsid w:val="00E809CE"/>
    <w:rPr>
      <w:rFonts w:asciiTheme="majorHAnsi" w:hAnsiTheme="majorHAnsi" w:eastAsiaTheme="majorEastAsia" w:cstheme="majorBidi"/>
      <w:color w:val="17365D" w:themeColor="text2" w:themeShade="BF"/>
      <w:spacing w:val="5"/>
      <w:kern w:val="28"/>
      <w:sz w:val="52"/>
      <w:szCs w:val="52"/>
    </w:rPr>
  </w:style>
  <w:style w:type="paragraph" w:styleId="Undertittel">
    <w:name w:val="Subtitle"/>
    <w:basedOn w:val="Normal"/>
    <w:next w:val="Normal"/>
    <w:link w:val="UndertittelTegn"/>
    <w:uiPriority w:val="11"/>
    <w:qFormat/>
    <w:rsid w:val="00E809CE"/>
    <w:pPr>
      <w:numPr>
        <w:ilvl w:val="1"/>
      </w:numPr>
      <w:spacing w:after="200" w:line="276" w:lineRule="auto"/>
    </w:pPr>
    <w:rPr>
      <w:rFonts w:asciiTheme="majorHAnsi" w:hAnsiTheme="majorHAnsi" w:eastAsiaTheme="majorEastAsia" w:cstheme="majorBidi"/>
      <w:i/>
      <w:iCs/>
      <w:color w:val="4F81BD" w:themeColor="accent1"/>
      <w:spacing w:val="15"/>
    </w:rPr>
  </w:style>
  <w:style w:type="character" w:styleId="UndertittelTegn" w:customStyle="1">
    <w:name w:val="Undertittel Tegn"/>
    <w:basedOn w:val="Standardskriftforavsnitt"/>
    <w:link w:val="Undertittel"/>
    <w:uiPriority w:val="11"/>
    <w:rsid w:val="00E809CE"/>
    <w:rPr>
      <w:rFonts w:asciiTheme="majorHAnsi" w:hAnsiTheme="majorHAnsi" w:eastAsiaTheme="majorEastAsia" w:cstheme="majorBidi"/>
      <w:i/>
      <w:iCs/>
      <w:color w:val="4F81BD" w:themeColor="accent1"/>
      <w:spacing w:val="15"/>
    </w:rPr>
  </w:style>
  <w:style w:type="character" w:styleId="Overskrift3Tegn" w:customStyle="1">
    <w:name w:val="Overskrift 3 Tegn"/>
    <w:basedOn w:val="Standardskriftforavsnitt"/>
    <w:link w:val="Overskrift3"/>
    <w:uiPriority w:val="9"/>
    <w:rsid w:val="00E809CE"/>
    <w:rPr>
      <w:rFonts w:asciiTheme="majorHAnsi" w:hAnsiTheme="majorHAnsi" w:eastAsiaTheme="majorEastAsia" w:cstheme="majorBidi"/>
      <w:b/>
      <w:bCs/>
      <w:color w:val="4F81BD" w:themeColor="accent1"/>
    </w:rPr>
  </w:style>
  <w:style w:type="paragraph" w:styleId="Ingenmellomrom">
    <w:name w:val="No Spacing"/>
    <w:uiPriority w:val="1"/>
    <w:qFormat/>
    <w:rsid w:val="00794AFE"/>
  </w:style>
  <w:style w:type="paragraph" w:styleId="editor-p-block" w:customStyle="1">
    <w:name w:val="editor-p-block"/>
    <w:basedOn w:val="Normal"/>
    <w:rsid w:val="003D3703"/>
    <w:pPr>
      <w:spacing w:before="100" w:beforeAutospacing="1" w:after="100" w:afterAutospacing="1"/>
    </w:pPr>
    <w:rPr>
      <w:rFonts w:ascii="Times New Roman" w:hAnsi="Times New Roman" w:eastAsia="Times New Roman" w:cs="Times New Roman"/>
    </w:rPr>
  </w:style>
  <w:style w:type="character" w:styleId="Overskrift4Tegn" w:customStyle="1">
    <w:name w:val="Overskrift 4 Tegn"/>
    <w:basedOn w:val="Standardskriftforavsnitt"/>
    <w:link w:val="Overskrift4"/>
    <w:uiPriority w:val="9"/>
    <w:rsid w:val="00B061C3"/>
    <w:rPr>
      <w:rFonts w:asciiTheme="majorHAnsi" w:hAnsiTheme="majorHAnsi" w:eastAsiaTheme="majorEastAsia" w:cstheme="majorBidi"/>
      <w:b/>
      <w:bCs/>
      <w:i/>
      <w:iCs/>
      <w:color w:val="4F81BD" w:themeColor="accent1"/>
    </w:rPr>
  </w:style>
  <w:style w:type="character" w:styleId="Fulgthyperkobling">
    <w:name w:val="FollowedHyperlink"/>
    <w:basedOn w:val="Standardskriftforavsnitt"/>
    <w:uiPriority w:val="99"/>
    <w:semiHidden/>
    <w:unhideWhenUsed/>
    <w:rsid w:val="009803AA"/>
    <w:rPr>
      <w:color w:val="800080" w:themeColor="followedHyperlink"/>
      <w:u w:val="single"/>
    </w:rPr>
  </w:style>
  <w:style w:type="character" w:styleId="Sterkutheving">
    <w:name w:val="Intense Emphasis"/>
    <w:basedOn w:val="Standardskriftforavsnitt"/>
    <w:uiPriority w:val="21"/>
    <w:qFormat/>
    <w:rsid w:val="00BC59EB"/>
    <w:rPr>
      <w:rFonts w:ascii="Franklin Gothic Book" w:hAnsi="Franklin Gothic Book"/>
      <w:b w:val="0"/>
      <w:bCs/>
      <w:i w:val="0"/>
      <w:iCs/>
      <w:color w:val="4F81BD" w:themeColor="accent1"/>
      <w:sz w:val="24"/>
    </w:rPr>
  </w:style>
  <w:style w:type="character" w:styleId="Overskrift5Tegn" w:customStyle="1">
    <w:name w:val="Overskrift 5 Tegn"/>
    <w:basedOn w:val="Standardskriftforavsnitt"/>
    <w:link w:val="Overskrift5"/>
    <w:uiPriority w:val="9"/>
    <w:rsid w:val="00BC59EB"/>
    <w:rPr>
      <w:rFonts w:asciiTheme="majorHAnsi" w:hAnsiTheme="majorHAnsi" w:eastAsiaTheme="majorEastAsia" w:cstheme="majorBidi"/>
      <w:color w:val="365F91" w:themeColor="accent1" w:themeShade="BF"/>
    </w:rPr>
  </w:style>
  <w:style w:type="character" w:styleId="Overskrift6Tegn" w:customStyle="1">
    <w:name w:val="Overskrift 6 Tegn"/>
    <w:basedOn w:val="Standardskriftforavsnitt"/>
    <w:link w:val="Overskrift6"/>
    <w:uiPriority w:val="9"/>
    <w:rsid w:val="00BC59EB"/>
    <w:rPr>
      <w:rFonts w:asciiTheme="majorHAnsi" w:hAnsiTheme="majorHAnsi" w:eastAsiaTheme="majorEastAsia" w:cstheme="majorBidi"/>
      <w:color w:val="243F60" w:themeColor="accent1" w:themeShade="7F"/>
    </w:rPr>
  </w:style>
  <w:style w:type="paragraph" w:styleId="NormalWeb">
    <w:name w:val="Normal (Web)"/>
    <w:basedOn w:val="Normal"/>
    <w:uiPriority w:val="99"/>
    <w:unhideWhenUsed/>
    <w:rsid w:val="00223B4D"/>
    <w:pPr>
      <w:spacing w:before="100" w:beforeAutospacing="1" w:after="100" w:afterAutospacing="1"/>
    </w:pPr>
    <w:rPr>
      <w:rFonts w:ascii="Times New Roman" w:hAnsi="Times New Roman" w:cs="Times New Roman"/>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nb-NO" w:eastAsia="nb-NO"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629C2"/>
  </w:style>
  <w:style w:type="paragraph" w:styleId="Overskrift1">
    <w:name w:val="heading 1"/>
    <w:basedOn w:val="Normal"/>
    <w:next w:val="Normal"/>
    <w:link w:val="Overskrift1Tegn"/>
    <w:uiPriority w:val="9"/>
    <w:qFormat/>
    <w:rsid w:val="006E04AE"/>
    <w:pPr>
      <w:keepNext/>
      <w:keepLines/>
      <w:spacing w:before="480"/>
      <w:outlineLvl w:val="0"/>
    </w:pPr>
    <w:rPr>
      <w:rFonts w:asciiTheme="majorHAnsi" w:eastAsiaTheme="majorEastAsia" w:hAnsiTheme="majorHAnsi" w:cstheme="majorBidi"/>
      <w:b/>
      <w:bCs/>
      <w:color w:val="345A8A" w:themeColor="accent1" w:themeShade="B5"/>
      <w:sz w:val="32"/>
      <w:szCs w:val="32"/>
    </w:rPr>
  </w:style>
  <w:style w:type="paragraph" w:styleId="Overskrift2">
    <w:name w:val="heading 2"/>
    <w:basedOn w:val="Normal"/>
    <w:next w:val="Normal"/>
    <w:link w:val="Overskrift2Tegn"/>
    <w:uiPriority w:val="9"/>
    <w:unhideWhenUsed/>
    <w:qFormat/>
    <w:rsid w:val="006E04AE"/>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Overskrift3">
    <w:name w:val="heading 3"/>
    <w:basedOn w:val="Normal"/>
    <w:next w:val="Normal"/>
    <w:link w:val="Overskrift3Tegn"/>
    <w:uiPriority w:val="9"/>
    <w:unhideWhenUsed/>
    <w:qFormat/>
    <w:rsid w:val="00E809CE"/>
    <w:pPr>
      <w:keepNext/>
      <w:keepLines/>
      <w:spacing w:before="200"/>
      <w:outlineLvl w:val="2"/>
    </w:pPr>
    <w:rPr>
      <w:rFonts w:asciiTheme="majorHAnsi" w:eastAsiaTheme="majorEastAsia" w:hAnsiTheme="majorHAnsi" w:cstheme="majorBidi"/>
      <w:b/>
      <w:bCs/>
      <w:color w:val="4F81BD" w:themeColor="accent1"/>
    </w:rPr>
  </w:style>
  <w:style w:type="paragraph" w:styleId="Overskrift4">
    <w:name w:val="heading 4"/>
    <w:basedOn w:val="Normal"/>
    <w:next w:val="Normal"/>
    <w:link w:val="Overskrift4Tegn"/>
    <w:uiPriority w:val="9"/>
    <w:unhideWhenUsed/>
    <w:qFormat/>
    <w:rsid w:val="00B061C3"/>
    <w:pPr>
      <w:keepNext/>
      <w:keepLines/>
      <w:spacing w:before="200"/>
      <w:outlineLvl w:val="3"/>
    </w:pPr>
    <w:rPr>
      <w:rFonts w:asciiTheme="majorHAnsi" w:eastAsiaTheme="majorEastAsia" w:hAnsiTheme="majorHAnsi" w:cstheme="majorBidi"/>
      <w:b/>
      <w:bCs/>
      <w:i/>
      <w:iCs/>
      <w:color w:val="4F81BD" w:themeColor="accent1"/>
    </w:rPr>
  </w:style>
  <w:style w:type="paragraph" w:styleId="Overskrift5">
    <w:name w:val="heading 5"/>
    <w:basedOn w:val="Normal"/>
    <w:next w:val="Normal"/>
    <w:link w:val="Overskrift5Tegn"/>
    <w:uiPriority w:val="9"/>
    <w:unhideWhenUsed/>
    <w:qFormat/>
    <w:rsid w:val="00BC59EB"/>
    <w:pPr>
      <w:keepNext/>
      <w:keepLines/>
      <w:spacing w:before="40"/>
      <w:outlineLvl w:val="4"/>
    </w:pPr>
    <w:rPr>
      <w:rFonts w:asciiTheme="majorHAnsi" w:eastAsiaTheme="majorEastAsia" w:hAnsiTheme="majorHAnsi" w:cstheme="majorBidi"/>
      <w:color w:val="365F91" w:themeColor="accent1" w:themeShade="BF"/>
    </w:rPr>
  </w:style>
  <w:style w:type="paragraph" w:styleId="Overskrift6">
    <w:name w:val="heading 6"/>
    <w:basedOn w:val="Normal"/>
    <w:next w:val="Normal"/>
    <w:link w:val="Overskrift6Tegn"/>
    <w:uiPriority w:val="9"/>
    <w:unhideWhenUsed/>
    <w:qFormat/>
    <w:rsid w:val="00BC59EB"/>
    <w:pPr>
      <w:keepNext/>
      <w:keepLines/>
      <w:spacing w:before="40"/>
      <w:outlineLvl w:val="5"/>
    </w:pPr>
    <w:rPr>
      <w:rFonts w:asciiTheme="majorHAnsi" w:eastAsiaTheme="majorEastAsia" w:hAnsiTheme="majorHAnsi" w:cstheme="majorBidi"/>
      <w:color w:val="243F60" w:themeColor="accent1" w:themeShade="7F"/>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character" w:customStyle="1" w:styleId="Overskrift1Tegn">
    <w:name w:val="Overskrift 1 Tegn"/>
    <w:basedOn w:val="Standardskriftforavsnitt"/>
    <w:link w:val="Overskrift1"/>
    <w:uiPriority w:val="9"/>
    <w:rsid w:val="006E04AE"/>
    <w:rPr>
      <w:rFonts w:asciiTheme="majorHAnsi" w:eastAsiaTheme="majorEastAsia" w:hAnsiTheme="majorHAnsi" w:cstheme="majorBidi"/>
      <w:b/>
      <w:bCs/>
      <w:color w:val="345A8A" w:themeColor="accent1" w:themeShade="B5"/>
      <w:sz w:val="32"/>
      <w:szCs w:val="32"/>
    </w:rPr>
  </w:style>
  <w:style w:type="character" w:customStyle="1" w:styleId="Overskrift2Tegn">
    <w:name w:val="Overskrift 2 Tegn"/>
    <w:basedOn w:val="Standardskriftforavsnitt"/>
    <w:link w:val="Overskrift2"/>
    <w:uiPriority w:val="9"/>
    <w:rsid w:val="006E04AE"/>
    <w:rPr>
      <w:rFonts w:asciiTheme="majorHAnsi" w:eastAsiaTheme="majorEastAsia" w:hAnsiTheme="majorHAnsi" w:cstheme="majorBidi"/>
      <w:b/>
      <w:bCs/>
      <w:color w:val="4F81BD" w:themeColor="accent1"/>
      <w:sz w:val="26"/>
      <w:szCs w:val="26"/>
    </w:rPr>
  </w:style>
  <w:style w:type="paragraph" w:styleId="Listeavsnitt">
    <w:name w:val="List Paragraph"/>
    <w:aliases w:val="abc"/>
    <w:basedOn w:val="Normal"/>
    <w:link w:val="ListeavsnittTegn"/>
    <w:uiPriority w:val="34"/>
    <w:qFormat/>
    <w:rsid w:val="006E04AE"/>
    <w:pPr>
      <w:ind w:left="720"/>
      <w:contextualSpacing/>
    </w:pPr>
  </w:style>
  <w:style w:type="table" w:styleId="Tabellrutenett">
    <w:name w:val="Table Grid"/>
    <w:basedOn w:val="Vanligtabell"/>
    <w:uiPriority w:val="59"/>
    <w:rsid w:val="006E04A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ysliste-uthevingsfarge4">
    <w:name w:val="Light List Accent 4"/>
    <w:basedOn w:val="Vanligtabell"/>
    <w:uiPriority w:val="61"/>
    <w:rsid w:val="006E04AE"/>
    <w:rPr>
      <w:rFonts w:eastAsiaTheme="minorHAnsi"/>
      <w:sz w:val="22"/>
      <w:szCs w:val="22"/>
      <w:lang w:eastAsia="en-US"/>
    </w:r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Bobletekst">
    <w:name w:val="Balloon Text"/>
    <w:basedOn w:val="Normal"/>
    <w:link w:val="BobletekstTegn"/>
    <w:uiPriority w:val="99"/>
    <w:semiHidden/>
    <w:unhideWhenUsed/>
    <w:rsid w:val="006E04AE"/>
    <w:rPr>
      <w:rFonts w:ascii="Lucida Grande" w:hAnsi="Lucida Grande" w:cs="Lucida Grande"/>
      <w:sz w:val="18"/>
      <w:szCs w:val="18"/>
    </w:rPr>
  </w:style>
  <w:style w:type="character" w:customStyle="1" w:styleId="BobletekstTegn">
    <w:name w:val="Bobletekst Tegn"/>
    <w:basedOn w:val="Standardskriftforavsnitt"/>
    <w:link w:val="Bobletekst"/>
    <w:uiPriority w:val="99"/>
    <w:semiHidden/>
    <w:rsid w:val="006E04AE"/>
    <w:rPr>
      <w:rFonts w:ascii="Lucida Grande" w:hAnsi="Lucida Grande" w:cs="Lucida Grande"/>
      <w:sz w:val="18"/>
      <w:szCs w:val="18"/>
    </w:rPr>
  </w:style>
  <w:style w:type="character" w:styleId="Hyperkobling">
    <w:name w:val="Hyperlink"/>
    <w:basedOn w:val="Standardskriftforavsnitt"/>
    <w:uiPriority w:val="99"/>
    <w:unhideWhenUsed/>
    <w:rsid w:val="001937CD"/>
    <w:rPr>
      <w:color w:val="0000FF" w:themeColor="hyperlink"/>
      <w:u w:val="single"/>
    </w:rPr>
  </w:style>
  <w:style w:type="character" w:customStyle="1" w:styleId="ListeavsnittTegn">
    <w:name w:val="Listeavsnitt Tegn"/>
    <w:aliases w:val="abc Tegn"/>
    <w:basedOn w:val="Standardskriftforavsnitt"/>
    <w:link w:val="Listeavsnitt"/>
    <w:uiPriority w:val="34"/>
    <w:rsid w:val="00607D43"/>
  </w:style>
  <w:style w:type="paragraph" w:styleId="Bildetekst">
    <w:name w:val="caption"/>
    <w:basedOn w:val="Normal"/>
    <w:next w:val="Normal"/>
    <w:uiPriority w:val="35"/>
    <w:unhideWhenUsed/>
    <w:qFormat/>
    <w:rsid w:val="00607D43"/>
    <w:pPr>
      <w:spacing w:after="200"/>
    </w:pPr>
    <w:rPr>
      <w:rFonts w:eastAsiaTheme="minorHAnsi"/>
      <w:b/>
      <w:bCs/>
      <w:color w:val="4F81BD" w:themeColor="accent1"/>
      <w:sz w:val="18"/>
      <w:szCs w:val="18"/>
      <w:lang w:eastAsia="en-US"/>
    </w:rPr>
  </w:style>
  <w:style w:type="paragraph" w:styleId="Topptekst">
    <w:name w:val="header"/>
    <w:basedOn w:val="Normal"/>
    <w:link w:val="TopptekstTegn"/>
    <w:uiPriority w:val="99"/>
    <w:unhideWhenUsed/>
    <w:rsid w:val="00607D43"/>
    <w:pPr>
      <w:tabs>
        <w:tab w:val="center" w:pos="4536"/>
        <w:tab w:val="right" w:pos="9072"/>
      </w:tabs>
    </w:pPr>
  </w:style>
  <w:style w:type="character" w:customStyle="1" w:styleId="TopptekstTegn">
    <w:name w:val="Topptekst Tegn"/>
    <w:basedOn w:val="Standardskriftforavsnitt"/>
    <w:link w:val="Topptekst"/>
    <w:uiPriority w:val="99"/>
    <w:rsid w:val="00607D43"/>
  </w:style>
  <w:style w:type="paragraph" w:styleId="Bunntekst">
    <w:name w:val="footer"/>
    <w:basedOn w:val="Normal"/>
    <w:link w:val="BunntekstTegn"/>
    <w:uiPriority w:val="99"/>
    <w:unhideWhenUsed/>
    <w:rsid w:val="00607D43"/>
    <w:pPr>
      <w:tabs>
        <w:tab w:val="center" w:pos="4536"/>
        <w:tab w:val="right" w:pos="9072"/>
      </w:tabs>
    </w:pPr>
  </w:style>
  <w:style w:type="character" w:customStyle="1" w:styleId="BunntekstTegn">
    <w:name w:val="Bunntekst Tegn"/>
    <w:basedOn w:val="Standardskriftforavsnitt"/>
    <w:link w:val="Bunntekst"/>
    <w:uiPriority w:val="99"/>
    <w:rsid w:val="00607D43"/>
  </w:style>
  <w:style w:type="paragraph" w:styleId="Tittel">
    <w:name w:val="Title"/>
    <w:basedOn w:val="Normal"/>
    <w:next w:val="Normal"/>
    <w:link w:val="TittelTegn"/>
    <w:uiPriority w:val="10"/>
    <w:qFormat/>
    <w:rsid w:val="00E809CE"/>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telTegn">
    <w:name w:val="Tittel Tegn"/>
    <w:basedOn w:val="Standardskriftforavsnitt"/>
    <w:link w:val="Tittel"/>
    <w:uiPriority w:val="10"/>
    <w:rsid w:val="00E809CE"/>
    <w:rPr>
      <w:rFonts w:asciiTheme="majorHAnsi" w:eastAsiaTheme="majorEastAsia" w:hAnsiTheme="majorHAnsi" w:cstheme="majorBidi"/>
      <w:color w:val="17365D" w:themeColor="text2" w:themeShade="BF"/>
      <w:spacing w:val="5"/>
      <w:kern w:val="28"/>
      <w:sz w:val="52"/>
      <w:szCs w:val="52"/>
    </w:rPr>
  </w:style>
  <w:style w:type="paragraph" w:styleId="Undertittel">
    <w:name w:val="Subtitle"/>
    <w:basedOn w:val="Normal"/>
    <w:next w:val="Normal"/>
    <w:link w:val="UndertittelTegn"/>
    <w:uiPriority w:val="11"/>
    <w:qFormat/>
    <w:rsid w:val="00E809CE"/>
    <w:pPr>
      <w:numPr>
        <w:ilvl w:val="1"/>
      </w:numPr>
      <w:spacing w:after="200" w:line="276" w:lineRule="auto"/>
    </w:pPr>
    <w:rPr>
      <w:rFonts w:asciiTheme="majorHAnsi" w:eastAsiaTheme="majorEastAsia" w:hAnsiTheme="majorHAnsi" w:cstheme="majorBidi"/>
      <w:i/>
      <w:iCs/>
      <w:color w:val="4F81BD" w:themeColor="accent1"/>
      <w:spacing w:val="15"/>
    </w:rPr>
  </w:style>
  <w:style w:type="character" w:customStyle="1" w:styleId="UndertittelTegn">
    <w:name w:val="Undertittel Tegn"/>
    <w:basedOn w:val="Standardskriftforavsnitt"/>
    <w:link w:val="Undertittel"/>
    <w:uiPriority w:val="11"/>
    <w:rsid w:val="00E809CE"/>
    <w:rPr>
      <w:rFonts w:asciiTheme="majorHAnsi" w:eastAsiaTheme="majorEastAsia" w:hAnsiTheme="majorHAnsi" w:cstheme="majorBidi"/>
      <w:i/>
      <w:iCs/>
      <w:color w:val="4F81BD" w:themeColor="accent1"/>
      <w:spacing w:val="15"/>
    </w:rPr>
  </w:style>
  <w:style w:type="character" w:customStyle="1" w:styleId="Overskrift3Tegn">
    <w:name w:val="Overskrift 3 Tegn"/>
    <w:basedOn w:val="Standardskriftforavsnitt"/>
    <w:link w:val="Overskrift3"/>
    <w:uiPriority w:val="9"/>
    <w:rsid w:val="00E809CE"/>
    <w:rPr>
      <w:rFonts w:asciiTheme="majorHAnsi" w:eastAsiaTheme="majorEastAsia" w:hAnsiTheme="majorHAnsi" w:cstheme="majorBidi"/>
      <w:b/>
      <w:bCs/>
      <w:color w:val="4F81BD" w:themeColor="accent1"/>
    </w:rPr>
  </w:style>
  <w:style w:type="paragraph" w:styleId="Ingenmellomrom">
    <w:name w:val="No Spacing"/>
    <w:uiPriority w:val="1"/>
    <w:qFormat/>
    <w:rsid w:val="00794AFE"/>
  </w:style>
  <w:style w:type="paragraph" w:customStyle="1" w:styleId="editor-p-block">
    <w:name w:val="editor-p-block"/>
    <w:basedOn w:val="Normal"/>
    <w:rsid w:val="003D3703"/>
    <w:pPr>
      <w:spacing w:before="100" w:beforeAutospacing="1" w:after="100" w:afterAutospacing="1"/>
    </w:pPr>
    <w:rPr>
      <w:rFonts w:ascii="Times New Roman" w:eastAsia="Times New Roman" w:hAnsi="Times New Roman" w:cs="Times New Roman"/>
    </w:rPr>
  </w:style>
  <w:style w:type="character" w:customStyle="1" w:styleId="Overskrift4Tegn">
    <w:name w:val="Overskrift 4 Tegn"/>
    <w:basedOn w:val="Standardskriftforavsnitt"/>
    <w:link w:val="Overskrift4"/>
    <w:uiPriority w:val="9"/>
    <w:rsid w:val="00B061C3"/>
    <w:rPr>
      <w:rFonts w:asciiTheme="majorHAnsi" w:eastAsiaTheme="majorEastAsia" w:hAnsiTheme="majorHAnsi" w:cstheme="majorBidi"/>
      <w:b/>
      <w:bCs/>
      <w:i/>
      <w:iCs/>
      <w:color w:val="4F81BD" w:themeColor="accent1"/>
    </w:rPr>
  </w:style>
  <w:style w:type="character" w:styleId="Fulgthyperkobling">
    <w:name w:val="FollowedHyperlink"/>
    <w:basedOn w:val="Standardskriftforavsnitt"/>
    <w:uiPriority w:val="99"/>
    <w:semiHidden/>
    <w:unhideWhenUsed/>
    <w:rsid w:val="009803AA"/>
    <w:rPr>
      <w:color w:val="800080" w:themeColor="followedHyperlink"/>
      <w:u w:val="single"/>
    </w:rPr>
  </w:style>
  <w:style w:type="character" w:styleId="Sterkutheving">
    <w:name w:val="Intense Emphasis"/>
    <w:basedOn w:val="Standardskriftforavsnitt"/>
    <w:uiPriority w:val="21"/>
    <w:qFormat/>
    <w:rsid w:val="00BC59EB"/>
    <w:rPr>
      <w:rFonts w:ascii="Franklin Gothic Book" w:hAnsi="Franklin Gothic Book"/>
      <w:b w:val="0"/>
      <w:bCs/>
      <w:i w:val="0"/>
      <w:iCs/>
      <w:color w:val="4F81BD" w:themeColor="accent1"/>
      <w:sz w:val="24"/>
    </w:rPr>
  </w:style>
  <w:style w:type="character" w:customStyle="1" w:styleId="Overskrift5Tegn">
    <w:name w:val="Overskrift 5 Tegn"/>
    <w:basedOn w:val="Standardskriftforavsnitt"/>
    <w:link w:val="Overskrift5"/>
    <w:uiPriority w:val="9"/>
    <w:rsid w:val="00BC59EB"/>
    <w:rPr>
      <w:rFonts w:asciiTheme="majorHAnsi" w:eastAsiaTheme="majorEastAsia" w:hAnsiTheme="majorHAnsi" w:cstheme="majorBidi"/>
      <w:color w:val="365F91" w:themeColor="accent1" w:themeShade="BF"/>
    </w:rPr>
  </w:style>
  <w:style w:type="character" w:customStyle="1" w:styleId="Overskrift6Tegn">
    <w:name w:val="Overskrift 6 Tegn"/>
    <w:basedOn w:val="Standardskriftforavsnitt"/>
    <w:link w:val="Overskrift6"/>
    <w:uiPriority w:val="9"/>
    <w:rsid w:val="00BC59EB"/>
    <w:rPr>
      <w:rFonts w:asciiTheme="majorHAnsi" w:eastAsiaTheme="majorEastAsia" w:hAnsiTheme="majorHAnsi" w:cstheme="majorBidi"/>
      <w:color w:val="243F60" w:themeColor="accent1" w:themeShade="7F"/>
    </w:rPr>
  </w:style>
  <w:style w:type="paragraph" w:styleId="NormalWeb">
    <w:name w:val="Normal (Web)"/>
    <w:basedOn w:val="Normal"/>
    <w:uiPriority w:val="99"/>
    <w:unhideWhenUsed/>
    <w:rsid w:val="00223B4D"/>
    <w:pPr>
      <w:spacing w:before="100" w:beforeAutospacing="1" w:after="100" w:afterAutospacing="1"/>
    </w:pPr>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&#65279;<?xml version="1.0" encoding="utf-8"?><Relationships xmlns="http://schemas.openxmlformats.org/package/2006/relationships"><Relationship Type="http://schemas.openxmlformats.org/officeDocument/2006/relationships/hyperlink" Target="https://www.youtube.com/watch?v=NybHckSEQBI" TargetMode="External" Id="rId8" /><Relationship Type="http://schemas.microsoft.com/office/2007/relationships/stylesWithEffects" Target="stylesWithEffects.xml" Id="rId3" /><Relationship Type="http://schemas.openxmlformats.org/officeDocument/2006/relationships/image" Target="media/image2.tiff" Id="rId21" /><Relationship Type="http://schemas.openxmlformats.org/officeDocument/2006/relationships/endnotes" Target="endnotes.xml" Id="rId7" /><Relationship Type="http://schemas.openxmlformats.org/officeDocument/2006/relationships/image" Target="media/image1.png" Id="rId12" /><Relationship Type="http://schemas.openxmlformats.org/officeDocument/2006/relationships/theme" Target="theme/theme1.xml" Id="rId25" /><Relationship Type="http://schemas.openxmlformats.org/officeDocument/2006/relationships/styles" Target="styles.xml" Id="rId2" /><Relationship Type="http://schemas.openxmlformats.org/officeDocument/2006/relationships/hyperlink" Target="http://www.matematikksenteret.no/content/1783/Innforing-i-uoppstilte-likninger" TargetMode="External" Id="rId20" /><Relationship Type="http://schemas.openxmlformats.org/officeDocument/2006/relationships/numbering" Target="numbering.xml" Id="rId1" /><Relationship Type="http://schemas.openxmlformats.org/officeDocument/2006/relationships/footnotes" Target="footnotes.xml" Id="rId6" /><Relationship Type="http://schemas.openxmlformats.org/officeDocument/2006/relationships/fontTable" Target="fontTable.xml" Id="rId24" /><Relationship Type="http://schemas.openxmlformats.org/officeDocument/2006/relationships/webSettings" Target="webSettings.xml" Id="rId5" /><Relationship Type="http://schemas.openxmlformats.org/officeDocument/2006/relationships/footer" Target="footer1.xml" Id="rId23" /><Relationship Type="http://schemas.openxmlformats.org/officeDocument/2006/relationships/hyperlink" Target="https://www.youtube.com/watch?v=vDqOoI-4Z6M" TargetMode="External" Id="rId10" /><Relationship Type="http://schemas.openxmlformats.org/officeDocument/2006/relationships/settings" Target="settings.xml" Id="rId4" /><Relationship Type="http://schemas.openxmlformats.org/officeDocument/2006/relationships/image" Target="media/image3.tiff" Id="rId22" /><Relationship Type="http://schemas.openxmlformats.org/officeDocument/2006/relationships/hyperlink" Target="http://socrative.com" TargetMode="External" Id="R23d918b690fb4679" /><Relationship Type="http://schemas.openxmlformats.org/officeDocument/2006/relationships/hyperlink" Target="http://solveme.edc.org/Mobiles.html" TargetMode="External" Id="R029c2b08859f4e57" /><Relationship Type="http://schemas.openxmlformats.org/officeDocument/2006/relationships/hyperlink" Target="https://betterexplained.com/articles/math-as-language-understanding-the-equals-sign/" TargetMode="External" Id="R2678e3840de0408e" /><Relationship Type="http://schemas.openxmlformats.org/officeDocument/2006/relationships/hyperlink" Target="https://www.youtube.com/watch?v=NybHckSEQBI" TargetMode="External" Id="Rcb7afabd009f4e57" /><Relationship Type="http://schemas.openxmlformats.org/officeDocument/2006/relationships/hyperlink" Target="https://campus.inkrement.no/Course/Content/961478?nodeId=2680217" TargetMode="External" Id="R21f1b6ef9a4c4a12" /><Relationship Type="http://schemas.openxmlformats.org/officeDocument/2006/relationships/hyperlink" Target="https://campus.inkrement.no/Course/Content/961478?nodeId=2680236" TargetMode="External" Id="Rb54069b2c7b64b64" /><Relationship Type="http://schemas.openxmlformats.org/officeDocument/2006/relationships/hyperlink" Target="https://campus.inkrement.no/Course/Content/961478?nodeId=2694354" TargetMode="External" Id="R55c85c2c49264b60" /><Relationship Type="http://schemas.openxmlformats.org/officeDocument/2006/relationships/hyperlink" Target="https://www.youtube.com/watch?v=AhFjfCdG61Y" TargetMode="External" Id="Rc7de78b1ed9b40f3" /><Relationship Type="http://schemas.openxmlformats.org/officeDocument/2006/relationships/hyperlink" Target="https://www.youtube.com/watch?v=wwZ63gVFrsM" TargetMode="External" Id="Rde8d547026d24234" /><Relationship Type="http://schemas.openxmlformats.org/officeDocument/2006/relationships/glossaryDocument" Target="/word/glossary/document.xml" Id="R7765f9f042c0471e"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d718056b-0522-4c89-ae84-711f318043f8}"/>
      </w:docPartPr>
      <w:docPartBody>
        <w:p w14:paraId="24C05AC8">
          <w:r>
            <w:rPr>
              <w:rStyle w:val="PlaceholderText"/>
            </w:rPr>
            <w:t/>
          </w:r>
        </w:p>
      </w:docPartBody>
    </w:docPart>
  </w:docParts>
</w:glossaryDocument>
</file>

<file path=word/theme/theme1.xml><?xml version="1.0" encoding="utf-8"?>
<a:theme xmlns:a="http://schemas.openxmlformats.org/drawingml/2006/main" name="Office-t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Office Word</ap:Application>
  <ap:DocSecurity>0</ap:DocSecurity>
  <ap:ScaleCrop>false</ap:ScaleCrop>
  <ap:Company>Vest-Agder fylkeskommune</ap:Company>
  <ap:SharedDoc>false</ap:SharedDoc>
  <ap:HyperlinksChanged>false</ap:HyperlinksChanged>
  <ap:AppVersion>00.0001</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creator>Christina Bauck Jensen</dc:creator>
  <lastModifiedBy>Maria Størkson</lastModifiedBy>
  <revision>78</revision>
  <dcterms:created xsi:type="dcterms:W3CDTF">2016-09-03T11:45:00.0000000Z</dcterms:created>
  <dcterms:modified xsi:type="dcterms:W3CDTF">2017-04-04T17:19:28.9761580Z</dcterms:modified>
</coreProperties>
</file>