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EC5D7" w14:textId="62ABBDA1" w:rsidR="00623846" w:rsidRDefault="00B438B1" w:rsidP="00B438B1">
      <w:pPr>
        <w:pStyle w:val="Overskrift2"/>
      </w:pPr>
      <w:r>
        <w:rPr>
          <w:rFonts w:asciiTheme="minorHAnsi" w:hAnsiTheme="minorHAnsi"/>
        </w:rPr>
        <w:t>Bank</w:t>
      </w:r>
      <w:r w:rsidR="007853B6">
        <w:rPr>
          <w:rFonts w:asciiTheme="minorHAnsi" w:hAnsiTheme="minorHAnsi"/>
        </w:rPr>
        <w:t xml:space="preserve"> </w:t>
      </w:r>
      <w:r w:rsidR="00DA6D42">
        <w:rPr>
          <w:rFonts w:asciiTheme="minorHAnsi" w:hAnsiTheme="minorHAnsi"/>
        </w:rPr>
        <w:t>Dag-3i</w:t>
      </w:r>
      <w:r w:rsidR="00DB409B">
        <w:rPr>
          <w:rFonts w:asciiTheme="minorHAnsi" w:hAnsiTheme="minorHAnsi"/>
        </w:rPr>
        <w:t>:</w:t>
      </w:r>
      <w:r w:rsidR="00B66761" w:rsidRPr="00B66761">
        <w:rPr>
          <w:rFonts w:asciiTheme="minorHAnsi" w:hAnsiTheme="minorHAnsi"/>
        </w:rPr>
        <w:t xml:space="preserve"> </w:t>
      </w:r>
      <w:r w:rsidR="00A7794A">
        <w:rPr>
          <w:rFonts w:asciiTheme="minorHAnsi" w:hAnsiTheme="minorHAnsi"/>
        </w:rPr>
        <w:t>Subtraksjon brøk</w:t>
      </w:r>
      <w:r w:rsidR="00DA6D42">
        <w:rPr>
          <w:rFonts w:asciiTheme="minorHAnsi" w:hAnsiTheme="minorHAnsi"/>
        </w:rPr>
        <w:t>.</w:t>
      </w:r>
      <w:bookmarkStart w:id="0" w:name="_GoBack"/>
      <w:bookmarkEnd w:id="0"/>
    </w:p>
    <w:p w14:paraId="6568C490" w14:textId="69D51853" w:rsidR="00101421" w:rsidRDefault="0082136A" w:rsidP="00101421">
      <w:r>
        <w:t>Kilde: Alle Teller</w:t>
      </w:r>
    </w:p>
    <w:p w14:paraId="55BA5ED6" w14:textId="77777777" w:rsidR="0082136A" w:rsidRDefault="0082136A" w:rsidP="00101421"/>
    <w:p w14:paraId="1AA5ED04" w14:textId="5A99B4CF" w:rsidR="0082136A" w:rsidRDefault="0082136A" w:rsidP="0082136A">
      <w:pPr>
        <w:outlineLvl w:val="0"/>
      </w:pPr>
      <w:r w:rsidRPr="009A4965">
        <w:rPr>
          <w:b/>
        </w:rPr>
        <w:t xml:space="preserve">Mål for timen: </w:t>
      </w:r>
      <w:r>
        <w:t>Du skal kunne regne med brøk (etter 10. trinn).</w:t>
      </w:r>
    </w:p>
    <w:p w14:paraId="6A82779C" w14:textId="77777777" w:rsidR="0082136A" w:rsidRDefault="0082136A" w:rsidP="0082136A"/>
    <w:p w14:paraId="16F2E8F1" w14:textId="77777777" w:rsidR="0082136A" w:rsidRPr="00E433D9" w:rsidRDefault="0082136A" w:rsidP="0082136A">
      <w:pPr>
        <w:outlineLvl w:val="0"/>
        <w:rPr>
          <w:b/>
        </w:rPr>
      </w:pPr>
      <w:r w:rsidRPr="00381BD6">
        <w:t>Regn ut</w:t>
      </w:r>
      <w:r>
        <w:rPr>
          <w:b/>
        </w:rPr>
        <w:t xml:space="preserve">  </w:t>
      </w:r>
      <m:oMath>
        <m:f>
          <m:fPr>
            <m:ctrlPr>
              <w:rPr>
                <w:rFonts w:ascii="Cambria Math" w:hAnsi="Cambria Math"/>
                <w:b/>
                <w:i/>
              </w:rPr>
            </m:ctrlPr>
          </m:fPr>
          <m:num>
            <m:r>
              <m:rPr>
                <m:sty m:val="bi"/>
              </m:rPr>
              <w:rPr>
                <w:rFonts w:ascii="Cambria Math" w:hAnsi="Cambria Math"/>
              </w:rPr>
              <m:t>7</m:t>
            </m:r>
          </m:num>
          <m:den>
            <m:r>
              <m:rPr>
                <m:sty m:val="bi"/>
              </m:rPr>
              <w:rPr>
                <w:rFonts w:ascii="Cambria Math" w:hAnsi="Cambria Math"/>
              </w:rPr>
              <m:t>8</m:t>
            </m:r>
          </m:den>
        </m:f>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3</m:t>
            </m:r>
          </m:num>
          <m:den>
            <m:r>
              <m:rPr>
                <m:sty m:val="bi"/>
              </m:rPr>
              <w:rPr>
                <w:rFonts w:ascii="Cambria Math" w:hAnsi="Cambria Math"/>
              </w:rPr>
              <m:t>4</m:t>
            </m:r>
          </m:den>
        </m:f>
        <m:r>
          <m:rPr>
            <m:sty m:val="bi"/>
          </m:rPr>
          <w:rPr>
            <w:rFonts w:ascii="Cambria Math" w:hAnsi="Cambria Math"/>
          </w:rPr>
          <m:t>=</m:t>
        </m:r>
      </m:oMath>
    </w:p>
    <w:p w14:paraId="7FDF1919" w14:textId="77777777" w:rsidR="0082136A" w:rsidRDefault="0082136A" w:rsidP="0082136A"/>
    <w:p w14:paraId="2CD2D316" w14:textId="77777777" w:rsidR="0082136A" w:rsidRDefault="0082136A" w:rsidP="0082136A">
      <w:pPr>
        <w:outlineLvl w:val="0"/>
        <w:rPr>
          <w:b/>
        </w:rPr>
      </w:pPr>
      <w:r w:rsidRPr="005A649F">
        <w:rPr>
          <w:b/>
        </w:rPr>
        <w:t>Til læreren.</w:t>
      </w:r>
    </w:p>
    <w:p w14:paraId="2EF8C856" w14:textId="77777777" w:rsidR="0082136A" w:rsidRDefault="0082136A" w:rsidP="0082136A">
      <w:r>
        <w:t xml:space="preserve">Bruk IGP-metoden i diskusjonsprosessen (omtrent 40 % av elevene svarer riktig). Vurder en løsning før det regnes. Diskuter det urimelige at når du subtraherer et tall (subtrahend) fra en brøk (minuend) med verdi mindre enn 1, så får du en differanse med større verdi enn brøken du startet med (minuenden). Dette gir grunnlag for en konfliktdiskusjon. Tenk før det regnes, dvs. vurder et svar før utregning og reflekter over eget svar etter utregningen. </w:t>
      </w:r>
    </w:p>
    <w:p w14:paraId="192A60D0" w14:textId="77777777" w:rsidR="0082136A" w:rsidRPr="005A649F" w:rsidRDefault="0082136A" w:rsidP="0082136A">
      <w:pPr>
        <w:rPr>
          <w:b/>
        </w:rPr>
      </w:pPr>
    </w:p>
    <w:p w14:paraId="09D0CFAD" w14:textId="77777777" w:rsidR="0082136A" w:rsidRPr="00F2260F" w:rsidRDefault="0082136A" w:rsidP="0082136A">
      <w:pPr>
        <w:outlineLvl w:val="0"/>
        <w:rPr>
          <w:b/>
        </w:rPr>
      </w:pPr>
      <w:r w:rsidRPr="00F2260F">
        <w:rPr>
          <w:b/>
        </w:rPr>
        <w:t>Misoppfatninger.</w:t>
      </w:r>
    </w:p>
    <w:p w14:paraId="2ABBD799" w14:textId="77777777" w:rsidR="0082136A" w:rsidRDefault="0082136A" w:rsidP="0082136A">
      <w:pPr>
        <w:pStyle w:val="Listeavsnitt"/>
        <w:numPr>
          <w:ilvl w:val="0"/>
          <w:numId w:val="3"/>
        </w:numPr>
      </w:pPr>
      <w:r>
        <w:t xml:space="preserve">Teller og nevner er uavhengige av hverandre ved addisjon og subtraksjon av brøker. I denne oppgaven subtraherer elevene teller med teller og nevner med nevner og får </w:t>
      </w:r>
      <m:oMath>
        <m:f>
          <m:fPr>
            <m:ctrlPr>
              <w:rPr>
                <w:rFonts w:ascii="Cambria Math" w:hAnsi="Cambria Math"/>
                <w:i/>
              </w:rPr>
            </m:ctrlPr>
          </m:fPr>
          <m:num>
            <m:r>
              <w:rPr>
                <w:rFonts w:ascii="Cambria Math" w:hAnsi="Cambria Math"/>
              </w:rPr>
              <m:t>4</m:t>
            </m:r>
          </m:num>
          <m:den>
            <m:r>
              <w:rPr>
                <w:rFonts w:ascii="Cambria Math" w:hAnsi="Cambria Math"/>
              </w:rPr>
              <m:t>4</m:t>
            </m:r>
          </m:den>
        </m:f>
      </m:oMath>
      <w:r>
        <w:t xml:space="preserve"> som er 1</w:t>
      </w:r>
      <w:r w:rsidRPr="00F2260F">
        <w:t xml:space="preserve"> </w:t>
      </w:r>
      <w:r>
        <w:t xml:space="preserve">(omtrent 20 % av elevene har denne misoppfatningen). </w:t>
      </w:r>
    </w:p>
    <w:p w14:paraId="034AC175" w14:textId="09A6F087" w:rsidR="0082136A" w:rsidRDefault="0082136A" w:rsidP="0082136A">
      <w:pPr>
        <w:pStyle w:val="Listeavsnitt"/>
        <w:numPr>
          <w:ilvl w:val="0"/>
          <w:numId w:val="3"/>
        </w:numPr>
      </w:pPr>
      <w:r>
        <w:t>Elever som betrakter brøkstrek som desimalkomma, utfører regneoperasjonen</w:t>
      </w:r>
      <w:r w:rsidR="00B6480E">
        <w:br/>
      </w:r>
      <w:r>
        <w:t xml:space="preserve"> </w:t>
      </w:r>
      <m:oMath>
        <m:f>
          <m:fPr>
            <m:ctrlPr>
              <w:rPr>
                <w:rFonts w:ascii="Cambria Math" w:hAnsi="Cambria Math"/>
                <w:b/>
                <w:i/>
              </w:rPr>
            </m:ctrlPr>
          </m:fPr>
          <m:num>
            <m:r>
              <m:rPr>
                <m:sty m:val="bi"/>
              </m:rPr>
              <w:rPr>
                <w:rFonts w:ascii="Cambria Math" w:hAnsi="Cambria Math"/>
              </w:rPr>
              <m:t>7</m:t>
            </m:r>
          </m:num>
          <m:den>
            <m:r>
              <m:rPr>
                <m:sty m:val="bi"/>
              </m:rPr>
              <w:rPr>
                <w:rFonts w:ascii="Cambria Math" w:hAnsi="Cambria Math"/>
              </w:rPr>
              <m:t>8</m:t>
            </m:r>
          </m:den>
        </m:f>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3</m:t>
            </m:r>
          </m:num>
          <m:den>
            <m:r>
              <m:rPr>
                <m:sty m:val="bi"/>
              </m:rPr>
              <w:rPr>
                <w:rFonts w:ascii="Cambria Math" w:hAnsi="Cambria Math"/>
              </w:rPr>
              <m:t>4</m:t>
            </m:r>
          </m:den>
        </m:f>
        <m:r>
          <m:rPr>
            <m:sty m:val="bi"/>
          </m:rPr>
          <w:rPr>
            <w:rFonts w:ascii="Cambria Math" w:hAnsi="Cambria Math"/>
          </w:rPr>
          <m:t>=</m:t>
        </m:r>
      </m:oMath>
      <w:r w:rsidRPr="00F2260F">
        <w:rPr>
          <w:b/>
        </w:rPr>
        <w:t xml:space="preserve"> </w:t>
      </w:r>
      <w:r>
        <w:t xml:space="preserve">7,8 – 3,4 = 4,4 = </w:t>
      </w:r>
      <m:oMath>
        <m:f>
          <m:fPr>
            <m:ctrlPr>
              <w:rPr>
                <w:rFonts w:ascii="Cambria Math" w:hAnsi="Cambria Math"/>
                <w:i/>
              </w:rPr>
            </m:ctrlPr>
          </m:fPr>
          <m:num>
            <m:r>
              <w:rPr>
                <w:rFonts w:ascii="Cambria Math" w:hAnsi="Cambria Math"/>
              </w:rPr>
              <m:t>4</m:t>
            </m:r>
          </m:num>
          <m:den>
            <m:r>
              <w:rPr>
                <w:rFonts w:ascii="Cambria Math" w:hAnsi="Cambria Math"/>
              </w:rPr>
              <m:t>4</m:t>
            </m:r>
          </m:den>
        </m:f>
      </m:oMath>
      <w:r>
        <w:t xml:space="preserve"> . Denne oppgavetypen kan ikke skille på de to nevnte </w:t>
      </w:r>
    </w:p>
    <w:p w14:paraId="65EC53CF" w14:textId="77777777" w:rsidR="0082136A" w:rsidRDefault="0082136A" w:rsidP="0082136A">
      <w:pPr>
        <w:pStyle w:val="Listeavsnitt"/>
        <w:ind w:left="360"/>
      </w:pPr>
      <w:r>
        <w:t>misoppfatningene.</w:t>
      </w:r>
    </w:p>
    <w:p w14:paraId="36580FC8" w14:textId="77777777" w:rsidR="0082136A" w:rsidRDefault="0082136A" w:rsidP="0082136A"/>
    <w:p w14:paraId="7DEA254D" w14:textId="77777777" w:rsidR="0082136A" w:rsidRDefault="0082136A" w:rsidP="00101421"/>
    <w:p w14:paraId="651871CE" w14:textId="77777777" w:rsidR="0082136A" w:rsidRDefault="0082136A" w:rsidP="00101421"/>
    <w:sectPr w:rsidR="0082136A" w:rsidSect="00346B8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Franklin Gothic Book">
    <w:panose1 w:val="020B05030201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D7864"/>
    <w:multiLevelType w:val="hybridMultilevel"/>
    <w:tmpl w:val="1ACA01DE"/>
    <w:lvl w:ilvl="0" w:tplc="0C884260">
      <w:start w:val="1"/>
      <w:numFmt w:val="bullet"/>
      <w:lvlText w:val="•"/>
      <w:lvlJc w:val="left"/>
      <w:pPr>
        <w:tabs>
          <w:tab w:val="num" w:pos="360"/>
        </w:tabs>
        <w:ind w:left="360" w:hanging="360"/>
      </w:pPr>
      <w:rPr>
        <w:rFonts w:ascii="Arial" w:hAnsi="Arial" w:hint="default"/>
      </w:rPr>
    </w:lvl>
    <w:lvl w:ilvl="1" w:tplc="04140003" w:tentative="1">
      <w:start w:val="1"/>
      <w:numFmt w:val="bullet"/>
      <w:lvlText w:val="o"/>
      <w:lvlJc w:val="left"/>
      <w:pPr>
        <w:ind w:left="720" w:hanging="360"/>
      </w:pPr>
      <w:rPr>
        <w:rFonts w:ascii="Courier New" w:hAnsi="Courier New" w:cs="Courier New" w:hint="default"/>
      </w:rPr>
    </w:lvl>
    <w:lvl w:ilvl="2" w:tplc="04140005" w:tentative="1">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1">
    <w:nsid w:val="2B0F224A"/>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761"/>
    <w:rsid w:val="000643D9"/>
    <w:rsid w:val="00073AD2"/>
    <w:rsid w:val="00101421"/>
    <w:rsid w:val="00177A68"/>
    <w:rsid w:val="00346B81"/>
    <w:rsid w:val="00366FEE"/>
    <w:rsid w:val="003D29E2"/>
    <w:rsid w:val="00623846"/>
    <w:rsid w:val="006B102C"/>
    <w:rsid w:val="007853B6"/>
    <w:rsid w:val="0082136A"/>
    <w:rsid w:val="00843137"/>
    <w:rsid w:val="00A7794A"/>
    <w:rsid w:val="00B438B1"/>
    <w:rsid w:val="00B6480E"/>
    <w:rsid w:val="00B66761"/>
    <w:rsid w:val="00B83B3B"/>
    <w:rsid w:val="00C47E2F"/>
    <w:rsid w:val="00C731EF"/>
    <w:rsid w:val="00D84776"/>
    <w:rsid w:val="00DA6D42"/>
    <w:rsid w:val="00DB409B"/>
    <w:rsid w:val="00E74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253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6761"/>
    <w:rPr>
      <w:rFonts w:eastAsiaTheme="minorEastAsia"/>
      <w:lang w:val="nb-NO" w:eastAsia="nb-NO"/>
    </w:rPr>
  </w:style>
  <w:style w:type="paragraph" w:styleId="Overskrift1">
    <w:name w:val="heading 1"/>
    <w:basedOn w:val="Normal"/>
    <w:next w:val="Normal"/>
    <w:link w:val="Overskrift1Tegn"/>
    <w:uiPriority w:val="9"/>
    <w:qFormat/>
    <w:rsid w:val="006B102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B6676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B66761"/>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B66761"/>
    <w:pPr>
      <w:ind w:left="720"/>
      <w:contextualSpacing/>
    </w:pPr>
  </w:style>
  <w:style w:type="character" w:customStyle="1" w:styleId="ListeavsnittTegn">
    <w:name w:val="Listeavsnitt Tegn"/>
    <w:aliases w:val="abc Tegn"/>
    <w:basedOn w:val="Standardskriftforavsnitt"/>
    <w:link w:val="Listeavsnitt"/>
    <w:uiPriority w:val="34"/>
    <w:rsid w:val="00B66761"/>
    <w:rPr>
      <w:rFonts w:eastAsiaTheme="minorEastAsia"/>
      <w:lang w:val="nb-NO" w:eastAsia="nb-NO"/>
    </w:rPr>
  </w:style>
  <w:style w:type="paragraph" w:styleId="Ingenavstand">
    <w:name w:val="No Spacing"/>
    <w:uiPriority w:val="1"/>
    <w:qFormat/>
    <w:rsid w:val="00B66761"/>
    <w:rPr>
      <w:rFonts w:eastAsiaTheme="minorEastAsia"/>
      <w:lang w:val="nb-NO" w:eastAsia="nb-NO"/>
    </w:rPr>
  </w:style>
  <w:style w:type="character" w:customStyle="1" w:styleId="Overskrift1Tegn">
    <w:name w:val="Overskrift 1 Tegn"/>
    <w:basedOn w:val="Standardskriftforavsnitt"/>
    <w:link w:val="Overskrift1"/>
    <w:uiPriority w:val="9"/>
    <w:rsid w:val="006B102C"/>
    <w:rPr>
      <w:rFonts w:asciiTheme="majorHAnsi" w:eastAsiaTheme="majorEastAsia" w:hAnsiTheme="majorHAnsi" w:cstheme="majorBidi"/>
      <w:color w:val="2E74B5" w:themeColor="accent1" w:themeShade="BF"/>
      <w:sz w:val="32"/>
      <w:szCs w:val="32"/>
      <w:lang w:val="nb-NO" w:eastAsia="nb-NO"/>
    </w:rPr>
  </w:style>
  <w:style w:type="character" w:styleId="Plassholdertekst">
    <w:name w:val="Placeholder Text"/>
    <w:basedOn w:val="Standardskriftforavsnitt"/>
    <w:uiPriority w:val="99"/>
    <w:semiHidden/>
    <w:rsid w:val="00E74E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167</Words>
  <Characters>888</Characters>
  <Application>Microsoft Macintosh Word</Application>
  <DocSecurity>0</DocSecurity>
  <Lines>7</Lines>
  <Paragraphs>2</Paragraphs>
  <ScaleCrop>false</ScaleCrop>
  <LinksUpToDate>false</LinksUpToDate>
  <CharactersWithSpaces>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H. Johansen</dc:creator>
  <cp:keywords/>
  <dc:description/>
  <cp:lastModifiedBy>Ole H. Johansen</cp:lastModifiedBy>
  <cp:revision>12</cp:revision>
  <dcterms:created xsi:type="dcterms:W3CDTF">2016-09-06T19:50:00Z</dcterms:created>
  <dcterms:modified xsi:type="dcterms:W3CDTF">2016-10-21T16:12:00Z</dcterms:modified>
</cp:coreProperties>
</file>