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063C3" w14:textId="5202C6B7" w:rsidR="00B66761" w:rsidRDefault="00DB686C" w:rsidP="00B66761">
      <w:pPr>
        <w:pStyle w:val="Overskrift2"/>
        <w:rPr>
          <w:rFonts w:asciiTheme="minorHAnsi" w:hAnsiTheme="minorHAnsi"/>
        </w:rPr>
      </w:pPr>
      <w:r>
        <w:rPr>
          <w:rFonts w:asciiTheme="minorHAnsi" w:hAnsiTheme="minorHAnsi"/>
        </w:rPr>
        <w:t>Bank Dag-3f</w:t>
      </w:r>
      <w:r w:rsidR="00DB409B">
        <w:rPr>
          <w:rFonts w:asciiTheme="minorHAnsi" w:hAnsiTheme="minorHAnsi"/>
        </w:rPr>
        <w:t>:</w:t>
      </w:r>
      <w:r w:rsidR="00B66761" w:rsidRPr="00B66761">
        <w:rPr>
          <w:rFonts w:asciiTheme="minorHAnsi" w:hAnsiTheme="minorHAnsi"/>
        </w:rPr>
        <w:t xml:space="preserve"> </w:t>
      </w:r>
      <w:r w:rsidR="003D29E2">
        <w:rPr>
          <w:rFonts w:asciiTheme="minorHAnsi" w:hAnsiTheme="minorHAnsi"/>
        </w:rPr>
        <w:t>S</w:t>
      </w:r>
      <w:r w:rsidR="00B8076C">
        <w:rPr>
          <w:rFonts w:asciiTheme="minorHAnsi" w:hAnsiTheme="minorHAnsi"/>
        </w:rPr>
        <w:t>ubtraksjon desimaltall</w:t>
      </w:r>
      <w:r w:rsidR="009A15E9">
        <w:rPr>
          <w:rFonts w:asciiTheme="minorHAnsi" w:hAnsiTheme="minorHAnsi"/>
        </w:rPr>
        <w:t xml:space="preserve"> Skitur</w:t>
      </w:r>
      <w:r w:rsidR="003E6454">
        <w:rPr>
          <w:rFonts w:asciiTheme="minorHAnsi" w:hAnsiTheme="minorHAnsi"/>
        </w:rPr>
        <w:t>.</w:t>
      </w:r>
    </w:p>
    <w:p w14:paraId="4D1EC5D7" w14:textId="77777777" w:rsidR="00623846" w:rsidRDefault="00623846" w:rsidP="00623846"/>
    <w:p w14:paraId="478889CE" w14:textId="77777777" w:rsidR="00F8165E" w:rsidRDefault="00F8165E" w:rsidP="00F8165E">
      <w:r>
        <w:rPr>
          <w:sz w:val="20"/>
          <w:szCs w:val="20"/>
        </w:rPr>
        <w:t xml:space="preserve">Kilde: </w:t>
      </w:r>
      <w:r w:rsidRPr="0081659B">
        <w:rPr>
          <w:sz w:val="20"/>
          <w:szCs w:val="20"/>
        </w:rPr>
        <w:t>Læringsstøttende prøve i regning for Vg1 2015”. Veiledning til lærere – Del 2. Oppfølging og videre arbeid med prøven. UDIR 2015.</w:t>
      </w:r>
    </w:p>
    <w:p w14:paraId="5C1B7582" w14:textId="77777777" w:rsidR="00F8165E" w:rsidRDefault="00F8165E" w:rsidP="00F8165E">
      <w:r w:rsidRPr="00617913">
        <w:rPr>
          <w:b/>
        </w:rPr>
        <w:br/>
      </w:r>
      <w:r>
        <w:rPr>
          <w:noProof/>
        </w:rPr>
        <w:drawing>
          <wp:inline distT="0" distB="0" distL="0" distR="0" wp14:anchorId="2D525870" wp14:editId="4B179462">
            <wp:extent cx="5972810" cy="2020570"/>
            <wp:effectExtent l="0" t="0" r="8890" b="0"/>
            <wp:docPr id="5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7D59E" w14:textId="5BCA2D74" w:rsidR="00F8165E" w:rsidRDefault="00F8165E" w:rsidP="00F8165E">
      <w:r w:rsidRPr="005173E1">
        <w:t xml:space="preserve">Denne oppgaven er også med i prøven for både 5. og 8. trinn, og er i tillegg prøvd ut på elever i Vg1. For å løse oppgaven må elevene orientere seg i en sammensatt tekst og deretter utføre beregninger med desimaltall. Hovedutfordringen viser seg imidlertid å være innen </w:t>
      </w:r>
      <w:r w:rsidRPr="005173E1">
        <w:rPr>
          <w:i/>
        </w:rPr>
        <w:t>bruke og bearbeide</w:t>
      </w:r>
      <w:r w:rsidRPr="005173E1">
        <w:t xml:space="preserve">, nemlig det å regne ut 6,8 km – 2,9 km. </w:t>
      </w:r>
      <w:r w:rsidR="00BA75B8">
        <w:t xml:space="preserve"> </w:t>
      </w:r>
      <w:bookmarkStart w:id="0" w:name="_GoBack"/>
      <w:bookmarkEnd w:id="0"/>
    </w:p>
    <w:p w14:paraId="244ADCA0" w14:textId="77777777" w:rsidR="00F8165E" w:rsidRPr="000A5C39" w:rsidRDefault="00F8165E" w:rsidP="00F8165E"/>
    <w:tbl>
      <w:tblPr>
        <w:tblStyle w:val="Lysliste-uthevingsfarge4"/>
        <w:tblW w:w="9180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5103"/>
      </w:tblGrid>
      <w:tr w:rsidR="00F8165E" w:rsidRPr="009B47F3" w14:paraId="79CD3EFA" w14:textId="77777777" w:rsidTr="001B72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bottom"/>
          </w:tcPr>
          <w:p w14:paraId="66FEB1E0" w14:textId="77777777" w:rsidR="00F8165E" w:rsidRPr="009B47F3" w:rsidRDefault="00F8165E" w:rsidP="001B7203">
            <w:r w:rsidRPr="009B47F3">
              <w:rPr>
                <w:b w:val="0"/>
              </w:rPr>
              <w:t>Elevsvar</w:t>
            </w:r>
          </w:p>
        </w:tc>
        <w:tc>
          <w:tcPr>
            <w:tcW w:w="2976" w:type="dxa"/>
            <w:gridSpan w:val="3"/>
          </w:tcPr>
          <w:p w14:paraId="53FAD0B7" w14:textId="77777777" w:rsidR="00F8165E" w:rsidRDefault="00F8165E" w:rsidP="001B72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47F3">
              <w:rPr>
                <w:b w:val="0"/>
              </w:rPr>
              <w:t>Andel</w:t>
            </w:r>
          </w:p>
          <w:p w14:paraId="5825DD5D" w14:textId="77777777" w:rsidR="00F8165E" w:rsidRPr="009B47F3" w:rsidRDefault="00F8165E" w:rsidP="001B72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5.trinn        8. trinn      Vg1</w:t>
            </w:r>
          </w:p>
        </w:tc>
        <w:tc>
          <w:tcPr>
            <w:tcW w:w="5103" w:type="dxa"/>
            <w:vAlign w:val="bottom"/>
          </w:tcPr>
          <w:p w14:paraId="3FAA0D4E" w14:textId="77777777" w:rsidR="00F8165E" w:rsidRPr="009B47F3" w:rsidRDefault="00F8165E" w:rsidP="001B72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47F3">
              <w:rPr>
                <w:b w:val="0"/>
              </w:rPr>
              <w:t>Kommentar</w:t>
            </w:r>
          </w:p>
        </w:tc>
      </w:tr>
      <w:tr w:rsidR="00F8165E" w:rsidRPr="009B47F3" w14:paraId="3A8BCDBB" w14:textId="77777777" w:rsidTr="001B7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51F5EE43" w14:textId="77777777" w:rsidR="00F8165E" w:rsidRPr="009B47F3" w:rsidRDefault="00F8165E" w:rsidP="001B7203">
            <w:pPr>
              <w:jc w:val="center"/>
            </w:pPr>
            <w:r w:rsidRPr="009B47F3">
              <w:t>3,9</w:t>
            </w:r>
          </w:p>
        </w:tc>
        <w:tc>
          <w:tcPr>
            <w:tcW w:w="992" w:type="dxa"/>
          </w:tcPr>
          <w:p w14:paraId="62C25A7A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27 %</w:t>
            </w:r>
          </w:p>
        </w:tc>
        <w:tc>
          <w:tcPr>
            <w:tcW w:w="992" w:type="dxa"/>
          </w:tcPr>
          <w:p w14:paraId="5515E7DD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64 %</w:t>
            </w:r>
          </w:p>
        </w:tc>
        <w:tc>
          <w:tcPr>
            <w:tcW w:w="992" w:type="dxa"/>
          </w:tcPr>
          <w:p w14:paraId="446CF88E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76 %</w:t>
            </w:r>
          </w:p>
        </w:tc>
        <w:tc>
          <w:tcPr>
            <w:tcW w:w="5103" w:type="dxa"/>
          </w:tcPr>
          <w:p w14:paraId="23882F50" w14:textId="77777777" w:rsidR="00F8165E" w:rsidRPr="009B47F3" w:rsidRDefault="00F8165E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0029">
              <w:rPr>
                <w:b/>
              </w:rPr>
              <w:t>Riktig svar.</w:t>
            </w:r>
            <w:r w:rsidRPr="009B47F3">
              <w:t xml:space="preserve"> Telling eller subtraksjon med veksling er effektive strategier.</w:t>
            </w:r>
          </w:p>
        </w:tc>
      </w:tr>
      <w:tr w:rsidR="00F8165E" w:rsidRPr="009B47F3" w14:paraId="641155BA" w14:textId="77777777" w:rsidTr="001B7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20604538" w14:textId="77777777" w:rsidR="00F8165E" w:rsidRPr="009B47F3" w:rsidRDefault="00F8165E" w:rsidP="001B7203">
            <w:pPr>
              <w:jc w:val="center"/>
            </w:pPr>
            <w:r w:rsidRPr="009B47F3">
              <w:t>4,1</w:t>
            </w:r>
          </w:p>
        </w:tc>
        <w:tc>
          <w:tcPr>
            <w:tcW w:w="992" w:type="dxa"/>
          </w:tcPr>
          <w:p w14:paraId="284C375B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12 %</w:t>
            </w:r>
          </w:p>
        </w:tc>
        <w:tc>
          <w:tcPr>
            <w:tcW w:w="992" w:type="dxa"/>
          </w:tcPr>
          <w:p w14:paraId="0EF478E0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8 %</w:t>
            </w:r>
          </w:p>
        </w:tc>
        <w:tc>
          <w:tcPr>
            <w:tcW w:w="992" w:type="dxa"/>
          </w:tcPr>
          <w:p w14:paraId="53CDE28B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3 %</w:t>
            </w:r>
          </w:p>
        </w:tc>
        <w:tc>
          <w:tcPr>
            <w:tcW w:w="5103" w:type="dxa"/>
          </w:tcPr>
          <w:p w14:paraId="1C78DF0A" w14:textId="77777777" w:rsidR="00F8165E" w:rsidRPr="009B47F3" w:rsidRDefault="00F8165E" w:rsidP="001B7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Største – minste siffer (6 – 2 og 9 – 8).</w:t>
            </w:r>
          </w:p>
        </w:tc>
      </w:tr>
      <w:tr w:rsidR="00F8165E" w:rsidRPr="009B47F3" w14:paraId="3E38D229" w14:textId="77777777" w:rsidTr="001B7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0812AB46" w14:textId="77777777" w:rsidR="00F8165E" w:rsidRPr="009B47F3" w:rsidRDefault="00F8165E" w:rsidP="001B7203">
            <w:pPr>
              <w:jc w:val="center"/>
            </w:pPr>
            <w:r w:rsidRPr="009B47F3">
              <w:t>3,1</w:t>
            </w:r>
          </w:p>
        </w:tc>
        <w:tc>
          <w:tcPr>
            <w:tcW w:w="992" w:type="dxa"/>
          </w:tcPr>
          <w:p w14:paraId="4F4142B8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3 %</w:t>
            </w:r>
          </w:p>
        </w:tc>
        <w:tc>
          <w:tcPr>
            <w:tcW w:w="992" w:type="dxa"/>
          </w:tcPr>
          <w:p w14:paraId="15A95FB8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992" w:type="dxa"/>
          </w:tcPr>
          <w:p w14:paraId="1DC9C547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5103" w:type="dxa"/>
          </w:tcPr>
          <w:p w14:paraId="60A1E771" w14:textId="77777777" w:rsidR="00F8165E" w:rsidRPr="009B47F3" w:rsidRDefault="00F8165E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Største – minste siffer, men roter i tillegg med minnetall.</w:t>
            </w:r>
          </w:p>
        </w:tc>
      </w:tr>
      <w:tr w:rsidR="00F8165E" w:rsidRPr="009B47F3" w14:paraId="33B92EE9" w14:textId="77777777" w:rsidTr="001B7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24E34F41" w14:textId="77777777" w:rsidR="00F8165E" w:rsidRPr="009B47F3" w:rsidRDefault="00F8165E" w:rsidP="001B7203">
            <w:pPr>
              <w:jc w:val="center"/>
            </w:pPr>
            <w:r w:rsidRPr="009B47F3">
              <w:t>4,9</w:t>
            </w:r>
          </w:p>
        </w:tc>
        <w:tc>
          <w:tcPr>
            <w:tcW w:w="992" w:type="dxa"/>
          </w:tcPr>
          <w:p w14:paraId="3F643AB8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2 %</w:t>
            </w:r>
          </w:p>
        </w:tc>
        <w:tc>
          <w:tcPr>
            <w:tcW w:w="992" w:type="dxa"/>
          </w:tcPr>
          <w:p w14:paraId="032D70FA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2 %</w:t>
            </w:r>
          </w:p>
        </w:tc>
        <w:tc>
          <w:tcPr>
            <w:tcW w:w="992" w:type="dxa"/>
          </w:tcPr>
          <w:p w14:paraId="0153C8EB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5103" w:type="dxa"/>
          </w:tcPr>
          <w:p w14:paraId="064F854A" w14:textId="77777777" w:rsidR="00F8165E" w:rsidRPr="009B47F3" w:rsidRDefault="00F8165E" w:rsidP="001B7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Feil i veksling, veksler én ener til ti tideler, men glemmer så dette i neste steg.</w:t>
            </w:r>
          </w:p>
        </w:tc>
      </w:tr>
      <w:tr w:rsidR="00F8165E" w:rsidRPr="009B47F3" w14:paraId="27418C6C" w14:textId="77777777" w:rsidTr="001B7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62496ED9" w14:textId="77777777" w:rsidR="00F8165E" w:rsidRPr="009B47F3" w:rsidRDefault="00F8165E" w:rsidP="001B7203">
            <w:pPr>
              <w:jc w:val="center"/>
            </w:pPr>
            <w:r w:rsidRPr="009B47F3">
              <w:t>39 eller 390</w:t>
            </w:r>
          </w:p>
        </w:tc>
        <w:tc>
          <w:tcPr>
            <w:tcW w:w="992" w:type="dxa"/>
          </w:tcPr>
          <w:p w14:paraId="362E74D1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992" w:type="dxa"/>
          </w:tcPr>
          <w:p w14:paraId="2F4444AD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2 %</w:t>
            </w:r>
          </w:p>
        </w:tc>
        <w:tc>
          <w:tcPr>
            <w:tcW w:w="992" w:type="dxa"/>
          </w:tcPr>
          <w:p w14:paraId="690B7703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0 %</w:t>
            </w:r>
          </w:p>
        </w:tc>
        <w:tc>
          <w:tcPr>
            <w:tcW w:w="5103" w:type="dxa"/>
          </w:tcPr>
          <w:p w14:paraId="77E1A9F1" w14:textId="77777777" w:rsidR="00F8165E" w:rsidRPr="009B47F3" w:rsidRDefault="00F8165E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Overser komma. Reflekterer i svært liten grad.</w:t>
            </w:r>
          </w:p>
        </w:tc>
      </w:tr>
      <w:tr w:rsidR="00F8165E" w:rsidRPr="009B47F3" w14:paraId="7B2F7104" w14:textId="77777777" w:rsidTr="001B7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18B4C71B" w14:textId="77777777" w:rsidR="00F8165E" w:rsidRPr="009B47F3" w:rsidRDefault="00F8165E" w:rsidP="001B7203">
            <w:pPr>
              <w:jc w:val="center"/>
            </w:pPr>
            <w:r w:rsidRPr="009B47F3">
              <w:t>2,6</w:t>
            </w:r>
          </w:p>
        </w:tc>
        <w:tc>
          <w:tcPr>
            <w:tcW w:w="992" w:type="dxa"/>
          </w:tcPr>
          <w:p w14:paraId="6A470F4D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6 %</w:t>
            </w:r>
          </w:p>
        </w:tc>
        <w:tc>
          <w:tcPr>
            <w:tcW w:w="992" w:type="dxa"/>
          </w:tcPr>
          <w:p w14:paraId="4322FB87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5 %</w:t>
            </w:r>
          </w:p>
        </w:tc>
        <w:tc>
          <w:tcPr>
            <w:tcW w:w="992" w:type="dxa"/>
          </w:tcPr>
          <w:p w14:paraId="30183BDE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5 %</w:t>
            </w:r>
          </w:p>
        </w:tc>
        <w:tc>
          <w:tcPr>
            <w:tcW w:w="5103" w:type="dxa"/>
          </w:tcPr>
          <w:p w14:paraId="2CBD749D" w14:textId="77777777" w:rsidR="00F8165E" w:rsidRPr="009B47F3" w:rsidRDefault="00F8165E" w:rsidP="001B7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Lengste løype (6,8 km) – øverste løype (4,2 km).</w:t>
            </w:r>
          </w:p>
        </w:tc>
      </w:tr>
      <w:tr w:rsidR="00F8165E" w:rsidRPr="009B47F3" w14:paraId="75F5D080" w14:textId="77777777" w:rsidTr="001B7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660F9951" w14:textId="77777777" w:rsidR="00F8165E" w:rsidRPr="009B47F3" w:rsidRDefault="00F8165E" w:rsidP="001B7203">
            <w:pPr>
              <w:jc w:val="center"/>
            </w:pPr>
            <w:r w:rsidRPr="009B47F3">
              <w:t>1,3</w:t>
            </w:r>
          </w:p>
        </w:tc>
        <w:tc>
          <w:tcPr>
            <w:tcW w:w="992" w:type="dxa"/>
          </w:tcPr>
          <w:p w14:paraId="7F79A3CB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992" w:type="dxa"/>
          </w:tcPr>
          <w:p w14:paraId="788DAE1C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992" w:type="dxa"/>
          </w:tcPr>
          <w:p w14:paraId="6E5D62AD" w14:textId="77777777" w:rsidR="00F8165E" w:rsidRPr="009B47F3" w:rsidRDefault="00F8165E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5103" w:type="dxa"/>
          </w:tcPr>
          <w:p w14:paraId="0F9F8674" w14:textId="77777777" w:rsidR="00F8165E" w:rsidRPr="009B47F3" w:rsidRDefault="00F8165E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47F3">
              <w:t>Øverste løype (4,2 km) – korteste løype (2,9 km).</w:t>
            </w:r>
          </w:p>
        </w:tc>
      </w:tr>
      <w:tr w:rsidR="00F8165E" w:rsidRPr="009B47F3" w14:paraId="2B5E5BED" w14:textId="77777777" w:rsidTr="001B7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724CBFD3" w14:textId="77777777" w:rsidR="00F8165E" w:rsidRPr="009B47F3" w:rsidRDefault="00F8165E" w:rsidP="001B7203">
            <w:pPr>
              <w:jc w:val="center"/>
            </w:pPr>
            <w:r w:rsidRPr="009B47F3">
              <w:t>4,0</w:t>
            </w:r>
          </w:p>
        </w:tc>
        <w:tc>
          <w:tcPr>
            <w:tcW w:w="992" w:type="dxa"/>
          </w:tcPr>
          <w:p w14:paraId="0567EF47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4 %</w:t>
            </w:r>
          </w:p>
        </w:tc>
        <w:tc>
          <w:tcPr>
            <w:tcW w:w="992" w:type="dxa"/>
          </w:tcPr>
          <w:p w14:paraId="7F532060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1 %</w:t>
            </w:r>
          </w:p>
        </w:tc>
        <w:tc>
          <w:tcPr>
            <w:tcW w:w="992" w:type="dxa"/>
          </w:tcPr>
          <w:p w14:paraId="330DFBCF" w14:textId="77777777" w:rsidR="00F8165E" w:rsidRPr="009B47F3" w:rsidRDefault="00F8165E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7F3">
              <w:t>0 %</w:t>
            </w:r>
          </w:p>
        </w:tc>
        <w:tc>
          <w:tcPr>
            <w:tcW w:w="5103" w:type="dxa"/>
            <w:tcBorders>
              <w:right w:val="single" w:sz="4" w:space="0" w:color="BF8F00" w:themeColor="accent4" w:themeShade="BF"/>
            </w:tcBorders>
          </w:tcPr>
          <w:p w14:paraId="3A8214A2" w14:textId="77777777" w:rsidR="00F8165E" w:rsidRPr="009B47F3" w:rsidRDefault="00F8165E" w:rsidP="001B7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F95B1A" w14:textId="77777777" w:rsidR="00F8165E" w:rsidRDefault="00F8165E" w:rsidP="00F8165E">
      <w:pPr>
        <w:rPr>
          <w:b/>
          <w:u w:val="single"/>
        </w:rPr>
      </w:pPr>
    </w:p>
    <w:p w14:paraId="4228E3A4" w14:textId="77777777" w:rsidR="00F8165E" w:rsidRPr="0060587A" w:rsidRDefault="00F8165E" w:rsidP="00F8165E">
      <w:pPr>
        <w:rPr>
          <w:b/>
          <w:color w:val="00B050"/>
          <w:u w:val="single"/>
        </w:rPr>
      </w:pPr>
      <w:r w:rsidRPr="005173E1">
        <w:rPr>
          <w:b/>
          <w:u w:val="single"/>
        </w:rPr>
        <w:t>Kompetansemål:</w:t>
      </w:r>
    </w:p>
    <w:p w14:paraId="35B1D356" w14:textId="77777777" w:rsidR="00F8165E" w:rsidRPr="0060587A" w:rsidRDefault="00F8165E" w:rsidP="00F8165E">
      <w:pPr>
        <w:rPr>
          <w:rFonts w:eastAsia="Times New Roman" w:cs="Times New Roman"/>
          <w:bCs/>
          <w:color w:val="000000"/>
        </w:rPr>
      </w:pPr>
      <w:r w:rsidRPr="0060587A">
        <w:rPr>
          <w:rFonts w:eastAsia="Times New Roman" w:cs="Times New Roman"/>
          <w:bCs/>
          <w:color w:val="000000"/>
        </w:rPr>
        <w:t>Matematikk, LK06, 4. trinn:</w:t>
      </w:r>
    </w:p>
    <w:p w14:paraId="02054C09" w14:textId="77777777" w:rsidR="00F8165E" w:rsidRPr="009B47F3" w:rsidRDefault="00F8165E" w:rsidP="00F8165E">
      <w:pPr>
        <w:pStyle w:val="Listeavsnitt"/>
        <w:numPr>
          <w:ilvl w:val="0"/>
          <w:numId w:val="2"/>
        </w:numPr>
        <w:rPr>
          <w:rFonts w:eastAsia="Times New Roman" w:cs="Times New Roman"/>
          <w:i/>
          <w:color w:val="000000"/>
        </w:rPr>
      </w:pPr>
      <w:r w:rsidRPr="009B47F3">
        <w:rPr>
          <w:rFonts w:eastAsia="Times New Roman" w:cs="Times New Roman"/>
          <w:i/>
          <w:color w:val="000000"/>
        </w:rPr>
        <w:t>beskrive og bruke plassverdisystemet for de hele tallene, bruke positive og negative hele tall, enkle brøker og desimaltall i praktiske sammenhenger og uttrykke tallstørrelser på varierte måter</w:t>
      </w:r>
    </w:p>
    <w:p w14:paraId="204294D1" w14:textId="77777777" w:rsidR="00F8165E" w:rsidRPr="009B47F3" w:rsidRDefault="00F8165E" w:rsidP="00F8165E">
      <w:pPr>
        <w:rPr>
          <w:rFonts w:eastAsia="Times New Roman" w:cs="Times New Roman"/>
          <w:bCs/>
          <w:color w:val="000000"/>
        </w:rPr>
      </w:pPr>
    </w:p>
    <w:p w14:paraId="3553DB76" w14:textId="77777777" w:rsidR="00F8165E" w:rsidRPr="0060587A" w:rsidRDefault="00F8165E" w:rsidP="00F8165E">
      <w:pPr>
        <w:rPr>
          <w:rFonts w:eastAsia="Times New Roman" w:cs="Times New Roman"/>
          <w:bCs/>
          <w:color w:val="000000"/>
        </w:rPr>
      </w:pPr>
      <w:r w:rsidRPr="0060587A">
        <w:rPr>
          <w:rFonts w:eastAsia="Times New Roman" w:cs="Times New Roman"/>
          <w:bCs/>
          <w:color w:val="000000"/>
        </w:rPr>
        <w:t>Matematikk, LK06, 7. trinn:</w:t>
      </w:r>
    </w:p>
    <w:p w14:paraId="6D171DEC" w14:textId="77777777" w:rsidR="00F8165E" w:rsidRPr="009B47F3" w:rsidRDefault="00F8165E" w:rsidP="00F8165E">
      <w:pPr>
        <w:pStyle w:val="Listeavsnitt"/>
        <w:numPr>
          <w:ilvl w:val="0"/>
          <w:numId w:val="2"/>
        </w:numPr>
        <w:ind w:left="426"/>
        <w:rPr>
          <w:rFonts w:eastAsia="Times New Roman" w:cs="Times New Roman"/>
          <w:i/>
          <w:color w:val="000000"/>
        </w:rPr>
      </w:pPr>
      <w:r w:rsidRPr="009B47F3">
        <w:rPr>
          <w:rFonts w:eastAsia="Times New Roman" w:cs="Times New Roman"/>
          <w:i/>
          <w:color w:val="000000"/>
        </w:rPr>
        <w:t xml:space="preserve">beskrive og bruke plassverdisystemet for desimaltall, regne med positive og negative hele tall, desimaltall, brøker og prosent og plassere de ulike størrelsene på tallinja </w:t>
      </w:r>
    </w:p>
    <w:p w14:paraId="2AE3E1B1" w14:textId="77777777" w:rsidR="00F8165E" w:rsidRPr="009B47F3" w:rsidRDefault="00F8165E" w:rsidP="00F8165E">
      <w:pPr>
        <w:rPr>
          <w:u w:val="single"/>
        </w:rPr>
      </w:pPr>
    </w:p>
    <w:p w14:paraId="03561FFE" w14:textId="77777777" w:rsidR="00F8165E" w:rsidRDefault="00F8165E" w:rsidP="00F8165E">
      <w:pPr>
        <w:rPr>
          <w:b/>
        </w:rPr>
      </w:pPr>
      <w:r>
        <w:rPr>
          <w:b/>
        </w:rPr>
        <w:br w:type="page"/>
      </w:r>
    </w:p>
    <w:p w14:paraId="1A15FAD7" w14:textId="77777777" w:rsidR="00F8165E" w:rsidRDefault="00F8165E" w:rsidP="00F8165E">
      <w:r w:rsidRPr="009B47F3">
        <w:rPr>
          <w:b/>
        </w:rPr>
        <w:lastRenderedPageBreak/>
        <w:t>Råd til læreren</w:t>
      </w:r>
      <w:r w:rsidRPr="009B47F3">
        <w:rPr>
          <w:b/>
        </w:rPr>
        <w:br/>
      </w:r>
      <w:r w:rsidRPr="005173E1">
        <w:t xml:space="preserve">Det er viktig at elevene møter subtraksjon på en variert og gjennomtenkt måte, både gjennom ulike kontekster og hvilke tall elevene møter i problemene. Dersom de møter mange oppgaver der største minus minste siffer gir riktig svar (f.eks. 596 – 382), kan det føre til en misoppfatning i subtraksjon, der 6,8 – 2,9 vil gi svaret 4,1. Ved å bruke tallinja og se på subtraksjon som forskjellen mellom tall kan elevene oppdage at subtraksjon kan løses på flere måter og med ulike strategier. Når det gjelder 21 – 19, vil det være mer hensiktsmessig å finne svaret som en forskjell mellom tallene på tallinja enn å stille tallene opp under hverandre med veksling eller med en misoppfatning som gir svaret </w:t>
      </w:r>
      <w:r>
        <w:t>18.</w:t>
      </w:r>
    </w:p>
    <w:p w14:paraId="55B1B9A8" w14:textId="77777777" w:rsidR="00F8165E" w:rsidRPr="00443307" w:rsidRDefault="00F8165E" w:rsidP="00F8165E">
      <w:pPr>
        <w:rPr>
          <w:color w:val="C00000"/>
        </w:rPr>
      </w:pPr>
    </w:p>
    <w:p w14:paraId="5844B9FC" w14:textId="77777777" w:rsidR="00F8165E" w:rsidRPr="00A70E4C" w:rsidRDefault="00F8165E" w:rsidP="00F8165E">
      <w:r w:rsidRPr="00A70E4C">
        <w:rPr>
          <w:noProof/>
        </w:rPr>
        <w:drawing>
          <wp:inline distT="0" distB="0" distL="0" distR="0" wp14:anchorId="62A44951" wp14:editId="539DA0D6">
            <wp:extent cx="5760720" cy="1511531"/>
            <wp:effectExtent l="0" t="0" r="0" b="0"/>
            <wp:docPr id="52" name="Bil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FD502" w14:textId="77777777" w:rsidR="00F8165E" w:rsidRDefault="00F8165E" w:rsidP="00F8165E"/>
    <w:p w14:paraId="11BB8D1D" w14:textId="77777777" w:rsidR="00F8165E" w:rsidRPr="005173E1" w:rsidRDefault="00F8165E" w:rsidP="00F8165E">
      <w:r w:rsidRPr="009B47F3">
        <w:rPr>
          <w:b/>
        </w:rPr>
        <w:t>Forslag til elevaktivitet</w:t>
      </w:r>
      <w:r>
        <w:rPr>
          <w:b/>
        </w:rPr>
        <w:br/>
      </w:r>
      <w:r w:rsidRPr="005173E1">
        <w:t>Oppgaven egner seg godt til å diskutere i klasserommet. Elevene kan present</w:t>
      </w:r>
      <w:r>
        <w:t>ere sin strategi i elevgruppen.</w:t>
      </w:r>
      <w:r w:rsidRPr="005173E1">
        <w:t xml:space="preserve"> Finnes det bedre løsningsstrategier blant andre elever i klassen enn den de selv har valgt? De gode regnerne er ikke låst til én strategi for hver regneart, men vil velge egnet strategi ut fra hvilke tall de møter i oppgaven. Det er derfor viktig at ulike løsningsstrategier blir løftet fram i klasserommet, og at det blir satt av tid til å diskutere og vurdere hvilke tall de ulike strategiene egner seg for. </w:t>
      </w:r>
    </w:p>
    <w:p w14:paraId="63214DC7" w14:textId="77777777" w:rsidR="00F8165E" w:rsidRDefault="00F8165E" w:rsidP="00F8165E">
      <w:pPr>
        <w:rPr>
          <w:b/>
        </w:rPr>
      </w:pPr>
    </w:p>
    <w:p w14:paraId="70C67859" w14:textId="77777777" w:rsidR="00623846" w:rsidRDefault="00623846" w:rsidP="00623846"/>
    <w:p w14:paraId="0903D031" w14:textId="77777777" w:rsidR="00623846" w:rsidRDefault="00623846" w:rsidP="00623846"/>
    <w:p w14:paraId="7256A3F7" w14:textId="77777777" w:rsidR="00623846" w:rsidRDefault="00623846" w:rsidP="00623846"/>
    <w:p w14:paraId="00DD3578" w14:textId="77777777" w:rsidR="00623846" w:rsidRDefault="00623846" w:rsidP="00623846"/>
    <w:p w14:paraId="4158DE16" w14:textId="77777777" w:rsidR="00623846" w:rsidRPr="00623846" w:rsidRDefault="00623846" w:rsidP="00623846"/>
    <w:p w14:paraId="6C927688" w14:textId="77777777" w:rsidR="003D29E2" w:rsidRDefault="003D29E2" w:rsidP="003D29E2">
      <w:pPr>
        <w:pStyle w:val="Ingenavstand"/>
        <w:rPr>
          <w:b/>
        </w:rPr>
      </w:pPr>
    </w:p>
    <w:p w14:paraId="42955DC1" w14:textId="4ABC611E" w:rsidR="00E74EF7" w:rsidRDefault="00E74EF7" w:rsidP="006B102C"/>
    <w:sectPr w:rsidR="00E74EF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669EE"/>
    <w:multiLevelType w:val="hybridMultilevel"/>
    <w:tmpl w:val="D858379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177A68"/>
    <w:rsid w:val="00346B81"/>
    <w:rsid w:val="00366FEE"/>
    <w:rsid w:val="003D29E2"/>
    <w:rsid w:val="003E6454"/>
    <w:rsid w:val="0059423B"/>
    <w:rsid w:val="00623846"/>
    <w:rsid w:val="006B102C"/>
    <w:rsid w:val="00843137"/>
    <w:rsid w:val="009A15E9"/>
    <w:rsid w:val="00B66761"/>
    <w:rsid w:val="00B8076C"/>
    <w:rsid w:val="00B83B3B"/>
    <w:rsid w:val="00BA75B8"/>
    <w:rsid w:val="00C47E2F"/>
    <w:rsid w:val="00C731EF"/>
    <w:rsid w:val="00DB409B"/>
    <w:rsid w:val="00DB686C"/>
    <w:rsid w:val="00E74EF7"/>
    <w:rsid w:val="00F8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avstand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table" w:styleId="Lysliste-uthevingsfarge4">
    <w:name w:val="Light List Accent 4"/>
    <w:basedOn w:val="Vanligtabell"/>
    <w:uiPriority w:val="61"/>
    <w:rsid w:val="00F8165E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2402</Characters>
  <Application>Microsoft Macintosh Word</Application>
  <DocSecurity>0</DocSecurity>
  <Lines>20</Lines>
  <Paragraphs>5</Paragraphs>
  <ScaleCrop>false</ScaleCrop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8</cp:revision>
  <dcterms:created xsi:type="dcterms:W3CDTF">2016-09-06T19:50:00Z</dcterms:created>
  <dcterms:modified xsi:type="dcterms:W3CDTF">2016-10-21T16:20:00Z</dcterms:modified>
</cp:coreProperties>
</file>