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FC5E7" w14:textId="72F873AB" w:rsidR="00FA613D" w:rsidRPr="00233B64" w:rsidRDefault="00E74352" w:rsidP="00FA613D">
      <w:pPr>
        <w:pStyle w:val="Overskrift2"/>
        <w:rPr>
          <w:rFonts w:asciiTheme="minorHAnsi" w:hAnsiTheme="minorHAnsi"/>
        </w:rPr>
      </w:pPr>
      <w:bookmarkStart w:id="0" w:name="_Toc327389324"/>
      <w:r w:rsidRPr="00233B64">
        <w:rPr>
          <w:rFonts w:asciiTheme="minorHAnsi" w:eastAsiaTheme="minorEastAsia" w:hAnsiTheme="minorHAnsi" w:cstheme="minorBidi"/>
        </w:rPr>
        <w:t>Dag-4 Økt-3 Aktivitet-2</w:t>
      </w:r>
      <w:bookmarkEnd w:id="0"/>
      <w:r w:rsidR="002318C4" w:rsidRPr="00233B64">
        <w:rPr>
          <w:rFonts w:asciiTheme="minorHAnsi" w:eastAsiaTheme="minorEastAsia" w:hAnsiTheme="minorHAnsi" w:cstheme="minorBidi"/>
        </w:rPr>
        <w:t xml:space="preserve">: </w:t>
      </w:r>
      <w:r w:rsidR="00034DFD" w:rsidRPr="00233B64">
        <w:rPr>
          <w:rFonts w:asciiTheme="minorHAnsi" w:eastAsiaTheme="minorEastAsia" w:hAnsiTheme="minorHAnsi" w:cstheme="minorBidi"/>
        </w:rPr>
        <w:t>Algeb</w:t>
      </w:r>
      <w:r w:rsidR="00FC4037" w:rsidRPr="00233B64">
        <w:rPr>
          <w:rFonts w:asciiTheme="minorHAnsi" w:eastAsiaTheme="minorEastAsia" w:hAnsiTheme="minorHAnsi" w:cstheme="minorBidi"/>
        </w:rPr>
        <w:t>raisk uttrykksform. Fotballbane</w:t>
      </w:r>
    </w:p>
    <w:p w14:paraId="7FDADF8C" w14:textId="77777777" w:rsidR="00034DFD" w:rsidRPr="00233B64" w:rsidRDefault="00034DFD" w:rsidP="00034DFD">
      <w:pPr>
        <w:rPr>
          <w:sz w:val="20"/>
          <w:szCs w:val="20"/>
        </w:rPr>
      </w:pPr>
      <w:r w:rsidRPr="00233B64">
        <w:rPr>
          <w:sz w:val="20"/>
          <w:szCs w:val="20"/>
        </w:rPr>
        <w:t xml:space="preserve">Kilde: </w:t>
      </w:r>
      <w:proofErr w:type="spellStart"/>
      <w:r w:rsidRPr="00233B64">
        <w:rPr>
          <w:sz w:val="20"/>
          <w:szCs w:val="20"/>
        </w:rPr>
        <w:t>Bergsten</w:t>
      </w:r>
      <w:proofErr w:type="spellEnd"/>
      <w:r w:rsidRPr="00233B64">
        <w:rPr>
          <w:sz w:val="20"/>
          <w:szCs w:val="20"/>
        </w:rPr>
        <w:t xml:space="preserve"> m.fl. (1997): </w:t>
      </w:r>
      <w:proofErr w:type="spellStart"/>
      <w:r w:rsidRPr="00233B64">
        <w:rPr>
          <w:sz w:val="20"/>
          <w:szCs w:val="20"/>
        </w:rPr>
        <w:t>Nämnaren</w:t>
      </w:r>
      <w:proofErr w:type="spellEnd"/>
      <w:r w:rsidRPr="00233B64">
        <w:rPr>
          <w:sz w:val="20"/>
          <w:szCs w:val="20"/>
        </w:rPr>
        <w:t xml:space="preserve"> TEMA Algebra </w:t>
      </w:r>
      <w:proofErr w:type="spellStart"/>
      <w:r w:rsidRPr="00233B64">
        <w:rPr>
          <w:sz w:val="20"/>
          <w:szCs w:val="20"/>
        </w:rPr>
        <w:t>för</w:t>
      </w:r>
      <w:proofErr w:type="spellEnd"/>
      <w:r w:rsidRPr="00233B64">
        <w:rPr>
          <w:sz w:val="20"/>
          <w:szCs w:val="20"/>
        </w:rPr>
        <w:t xml:space="preserve"> alla. Göteborg: NCM/</w:t>
      </w:r>
      <w:proofErr w:type="spellStart"/>
      <w:r w:rsidRPr="00233B64">
        <w:rPr>
          <w:sz w:val="20"/>
          <w:szCs w:val="20"/>
        </w:rPr>
        <w:t>Nämnaren</w:t>
      </w:r>
      <w:proofErr w:type="spellEnd"/>
    </w:p>
    <w:p w14:paraId="2C069C1C" w14:textId="22AE170E" w:rsidR="00126A47" w:rsidRPr="00FC4037" w:rsidRDefault="00126A47" w:rsidP="00FA613D">
      <w:pPr>
        <w:rPr>
          <w:b/>
        </w:rPr>
      </w:pPr>
    </w:p>
    <w:p w14:paraId="114C080A" w14:textId="03A43CDB" w:rsidR="000457A7" w:rsidRPr="00FC4037" w:rsidRDefault="00FC4037" w:rsidP="00FA613D">
      <w:pPr>
        <w:outlineLvl w:val="0"/>
        <w:rPr>
          <w:b/>
        </w:rPr>
      </w:pPr>
      <w:r>
        <w:rPr>
          <w:b/>
        </w:rPr>
        <w:t>Mål for timen</w:t>
      </w:r>
    </w:p>
    <w:p w14:paraId="0FDE66CA" w14:textId="69E21019" w:rsidR="00034DFD" w:rsidRPr="00FC4037" w:rsidRDefault="79E59244" w:rsidP="00A52B64">
      <w:pPr>
        <w:pStyle w:val="Listeavsnitt"/>
        <w:numPr>
          <w:ilvl w:val="0"/>
          <w:numId w:val="14"/>
        </w:numPr>
      </w:pPr>
      <w:r w:rsidRPr="00FC4037">
        <w:t>Du skal kunne se tallmønstre</w:t>
      </w:r>
    </w:p>
    <w:p w14:paraId="09EB700B" w14:textId="5845A433" w:rsidR="00034DFD" w:rsidRPr="00FC4037" w:rsidRDefault="79E59244" w:rsidP="00A52B64">
      <w:pPr>
        <w:pStyle w:val="Listeavsnitt"/>
        <w:numPr>
          <w:ilvl w:val="0"/>
          <w:numId w:val="14"/>
        </w:numPr>
      </w:pPr>
      <w:r w:rsidRPr="00FC4037">
        <w:t xml:space="preserve">Du skal kunne bruke alternative løsninger på algebraiske problemer </w:t>
      </w:r>
    </w:p>
    <w:p w14:paraId="01983E43" w14:textId="5946C448" w:rsidR="00706EA2" w:rsidRPr="00FC4037" w:rsidRDefault="00706EA2" w:rsidP="00034DFD">
      <w:pPr>
        <w:pStyle w:val="Listeavsnitt"/>
        <w:ind w:left="360"/>
      </w:pPr>
    </w:p>
    <w:p w14:paraId="1A6DC4C3" w14:textId="2D57E9A3" w:rsidR="00613E41" w:rsidRPr="00FC4037" w:rsidRDefault="00613E41" w:rsidP="00763367"/>
    <w:p w14:paraId="3FAAF5FD" w14:textId="24F8C74D" w:rsidR="00034DFD" w:rsidRPr="00FC4037" w:rsidRDefault="00FC4037" w:rsidP="00034DFD">
      <w:pPr>
        <w:rPr>
          <w:rFonts w:ascii="Calibri" w:hAnsi="Calibri"/>
          <w:b/>
        </w:rPr>
      </w:pPr>
      <w:r w:rsidRPr="00FC4037">
        <w:rPr>
          <w:rFonts w:ascii="Calibri" w:eastAsia="Calibri" w:hAnsi="Calibri" w:cs="Calibri"/>
          <w:b/>
          <w:bCs/>
          <w:iCs/>
        </w:rPr>
        <w:t>Eksempel</w:t>
      </w:r>
      <w:bookmarkStart w:id="1" w:name="_GoBack"/>
      <w:bookmarkEnd w:id="1"/>
    </w:p>
    <w:p w14:paraId="1CABC5A7" w14:textId="2E8E3BBD" w:rsidR="00034DFD" w:rsidRPr="00FC4037" w:rsidRDefault="79E59244" w:rsidP="00034DFD">
      <w:pPr>
        <w:rPr>
          <w:rFonts w:ascii="Calibri" w:hAnsi="Calibri"/>
        </w:rPr>
      </w:pPr>
      <w:r w:rsidRPr="00FC4037">
        <w:rPr>
          <w:rFonts w:ascii="Calibri" w:eastAsia="Calibri" w:hAnsi="Calibri" w:cs="Calibri"/>
        </w:rPr>
        <w:t xml:space="preserve">En kommune vil lage en fotballbane som er 240 meter i omkrets. Langsiden skal være </w:t>
      </w:r>
      <w:r w:rsidR="00FC4037">
        <w:rPr>
          <w:rFonts w:ascii="Calibri" w:eastAsia="Calibri" w:hAnsi="Calibri" w:cs="Calibri"/>
        </w:rPr>
        <w:br/>
      </w:r>
      <w:r w:rsidRPr="00FC4037">
        <w:rPr>
          <w:rFonts w:ascii="Calibri" w:eastAsia="Calibri" w:hAnsi="Calibri" w:cs="Calibri"/>
        </w:rPr>
        <w:t>24 meter lenger enn kortsi</w:t>
      </w:r>
      <w:r w:rsidR="00FC4037">
        <w:rPr>
          <w:rFonts w:ascii="Calibri" w:eastAsia="Calibri" w:hAnsi="Calibri" w:cs="Calibri"/>
        </w:rPr>
        <w:t xml:space="preserve">den. Hvor lang må da langsiden </w:t>
      </w:r>
      <w:r w:rsidRPr="00FC4037">
        <w:rPr>
          <w:rFonts w:ascii="Calibri" w:eastAsia="Calibri" w:hAnsi="Calibri" w:cs="Calibri"/>
        </w:rPr>
        <w:t>være?</w:t>
      </w:r>
    </w:p>
    <w:p w14:paraId="04CA49E0" w14:textId="77777777" w:rsidR="00034DFD" w:rsidRPr="00FC4037" w:rsidRDefault="00034DFD" w:rsidP="00034DFD">
      <w:pPr>
        <w:rPr>
          <w:rFonts w:ascii="Calibri" w:hAnsi="Calibri"/>
        </w:rPr>
      </w:pPr>
    </w:p>
    <w:p w14:paraId="5F80BE4F" w14:textId="15A821AA" w:rsidR="00034DFD" w:rsidRPr="00FC4037" w:rsidRDefault="00FC4037" w:rsidP="00034DFD">
      <w:pPr>
        <w:rPr>
          <w:rFonts w:ascii="Calibri" w:hAnsi="Calibri"/>
        </w:rPr>
      </w:pPr>
      <w:r>
        <w:rPr>
          <w:rFonts w:ascii="Calibri" w:eastAsia="Calibri" w:hAnsi="Calibri" w:cs="Calibri"/>
          <w:b/>
          <w:bCs/>
          <w:iCs/>
        </w:rPr>
        <w:t>Gjett, prøv og tilpass</w:t>
      </w:r>
    </w:p>
    <w:p w14:paraId="6911D5C8" w14:textId="5AE26902" w:rsidR="00034DFD" w:rsidRPr="00FC4037" w:rsidRDefault="00034DFD" w:rsidP="00034DFD">
      <w:pPr>
        <w:rPr>
          <w:rFonts w:ascii="Calibri" w:hAnsi="Calibri"/>
        </w:rPr>
      </w:pPr>
      <w:r w:rsidRPr="00FC4037">
        <w:rPr>
          <w:rFonts w:ascii="Calibri" w:hAnsi="Calibri"/>
        </w:rPr>
        <w:t>De</w:t>
      </w:r>
      <w:r w:rsidR="00FC4037">
        <w:rPr>
          <w:rFonts w:ascii="Calibri" w:hAnsi="Calibri"/>
        </w:rPr>
        <w:t>tte problemet kan løses ved strategien gjett, prøv og tilpass. Dette kan være den enkleste strategien for mange elever.</w:t>
      </w:r>
    </w:p>
    <w:p w14:paraId="6C4347E0" w14:textId="77777777" w:rsidR="00034DFD" w:rsidRPr="00FC4037" w:rsidRDefault="00034DFD" w:rsidP="00034DFD">
      <w:pPr>
        <w:rPr>
          <w:rFonts w:ascii="Calibri" w:hAnsi="Calibri"/>
        </w:rPr>
      </w:pPr>
    </w:p>
    <w:p w14:paraId="6C293DA1" w14:textId="77777777" w:rsidR="00034DFD" w:rsidRPr="00FC4037" w:rsidRDefault="00034DFD" w:rsidP="00034DFD">
      <w:pPr>
        <w:rPr>
          <w:rFonts w:ascii="Calibri" w:hAnsi="Calibri"/>
        </w:rPr>
      </w:pPr>
      <w:r w:rsidRPr="00FC4037">
        <w:rPr>
          <w:rFonts w:ascii="Calibri" w:hAnsi="Calibri"/>
        </w:rPr>
        <w:t>I dette eksempelet gjetter man et mål på kortsiden, kalkulerer langside og omkrets, og vurder løsningen. Deretter gjetter man på et nytt mål på kortsiden, ut fra resultatet av forrige beregning.</w:t>
      </w:r>
    </w:p>
    <w:p w14:paraId="052E4101" w14:textId="77777777" w:rsidR="00034DFD" w:rsidRPr="00FC4037" w:rsidRDefault="00034DFD" w:rsidP="00034DFD">
      <w:pPr>
        <w:rPr>
          <w:rFonts w:ascii="Calibri" w:hAnsi="Calibri"/>
        </w:rPr>
      </w:pPr>
    </w:p>
    <w:tbl>
      <w:tblPr>
        <w:tblStyle w:val="Tabellrutenett"/>
        <w:tblW w:w="0" w:type="auto"/>
        <w:tblLook w:val="04A0" w:firstRow="1" w:lastRow="0" w:firstColumn="1" w:lastColumn="0" w:noHBand="0" w:noVBand="1"/>
      </w:tblPr>
      <w:tblGrid>
        <w:gridCol w:w="2301"/>
        <w:gridCol w:w="2301"/>
        <w:gridCol w:w="2302"/>
        <w:gridCol w:w="2302"/>
      </w:tblGrid>
      <w:tr w:rsidR="00034DFD" w:rsidRPr="00FC4037" w14:paraId="66ECB016" w14:textId="77777777" w:rsidTr="1840DD5A">
        <w:tc>
          <w:tcPr>
            <w:tcW w:w="2301" w:type="dxa"/>
          </w:tcPr>
          <w:p w14:paraId="5A806C0C" w14:textId="77777777" w:rsidR="00034DFD" w:rsidRPr="00FC4037" w:rsidRDefault="1840DD5A" w:rsidP="00DA08F7">
            <w:pPr>
              <w:rPr>
                <w:rFonts w:ascii="Calibri" w:hAnsi="Calibri"/>
              </w:rPr>
            </w:pPr>
            <w:r w:rsidRPr="00FC4037">
              <w:rPr>
                <w:rFonts w:ascii="Calibri" w:eastAsia="Calibri" w:hAnsi="Calibri" w:cs="Calibri"/>
                <w:b/>
                <w:bCs/>
              </w:rPr>
              <w:t>Kortside</w:t>
            </w:r>
          </w:p>
        </w:tc>
        <w:tc>
          <w:tcPr>
            <w:tcW w:w="2301" w:type="dxa"/>
          </w:tcPr>
          <w:p w14:paraId="0BBDFA67" w14:textId="77777777" w:rsidR="00034DFD" w:rsidRPr="00FC4037" w:rsidRDefault="1840DD5A" w:rsidP="00DA08F7">
            <w:pPr>
              <w:rPr>
                <w:rFonts w:ascii="Calibri" w:hAnsi="Calibri"/>
              </w:rPr>
            </w:pPr>
            <w:r w:rsidRPr="00FC4037">
              <w:rPr>
                <w:rFonts w:ascii="Calibri" w:eastAsia="Calibri" w:hAnsi="Calibri" w:cs="Calibri"/>
                <w:b/>
                <w:bCs/>
              </w:rPr>
              <w:t>Langside</w:t>
            </w:r>
          </w:p>
        </w:tc>
        <w:tc>
          <w:tcPr>
            <w:tcW w:w="2302" w:type="dxa"/>
          </w:tcPr>
          <w:p w14:paraId="123C066E" w14:textId="77777777" w:rsidR="00034DFD" w:rsidRPr="00FC4037" w:rsidRDefault="1840DD5A" w:rsidP="00DA08F7">
            <w:pPr>
              <w:rPr>
                <w:rFonts w:ascii="Calibri" w:hAnsi="Calibri"/>
              </w:rPr>
            </w:pPr>
            <w:r w:rsidRPr="00FC4037">
              <w:rPr>
                <w:rFonts w:ascii="Calibri" w:eastAsia="Calibri" w:hAnsi="Calibri" w:cs="Calibri"/>
                <w:b/>
                <w:bCs/>
              </w:rPr>
              <w:t>Omkrets</w:t>
            </w:r>
          </w:p>
        </w:tc>
        <w:tc>
          <w:tcPr>
            <w:tcW w:w="2302" w:type="dxa"/>
          </w:tcPr>
          <w:p w14:paraId="23CF689A" w14:textId="1FD184AB" w:rsidR="00034DFD" w:rsidRPr="00F2240B" w:rsidRDefault="00F2240B" w:rsidP="00DA08F7">
            <w:pPr>
              <w:rPr>
                <w:rFonts w:ascii="Calibri" w:hAnsi="Calibri"/>
                <w:b/>
              </w:rPr>
            </w:pPr>
            <w:r w:rsidRPr="00F2240B">
              <w:rPr>
                <w:rFonts w:ascii="Calibri" w:hAnsi="Calibri"/>
                <w:b/>
              </w:rPr>
              <w:t>Konklusjon</w:t>
            </w:r>
          </w:p>
        </w:tc>
      </w:tr>
      <w:tr w:rsidR="00034DFD" w:rsidRPr="00FC4037" w14:paraId="1541FF33" w14:textId="77777777" w:rsidTr="1840DD5A">
        <w:tc>
          <w:tcPr>
            <w:tcW w:w="2301" w:type="dxa"/>
          </w:tcPr>
          <w:p w14:paraId="212C3B86" w14:textId="77777777" w:rsidR="00034DFD" w:rsidRPr="00FC4037" w:rsidRDefault="00034DFD" w:rsidP="00DA08F7">
            <w:pPr>
              <w:rPr>
                <w:rFonts w:ascii="Calibri" w:hAnsi="Calibri"/>
              </w:rPr>
            </w:pPr>
            <w:r w:rsidRPr="00FC4037">
              <w:rPr>
                <w:rFonts w:ascii="Calibri" w:hAnsi="Calibri"/>
              </w:rPr>
              <w:t>30</w:t>
            </w:r>
          </w:p>
        </w:tc>
        <w:tc>
          <w:tcPr>
            <w:tcW w:w="2301" w:type="dxa"/>
          </w:tcPr>
          <w:p w14:paraId="38F43D00" w14:textId="77777777" w:rsidR="00034DFD" w:rsidRPr="00FC4037" w:rsidRDefault="00034DFD" w:rsidP="00DA08F7">
            <w:pPr>
              <w:rPr>
                <w:rFonts w:ascii="Calibri" w:hAnsi="Calibri"/>
              </w:rPr>
            </w:pPr>
            <w:r w:rsidRPr="00FC4037">
              <w:rPr>
                <w:rFonts w:ascii="Calibri" w:hAnsi="Calibri"/>
              </w:rPr>
              <w:t>54</w:t>
            </w:r>
          </w:p>
        </w:tc>
        <w:tc>
          <w:tcPr>
            <w:tcW w:w="2302" w:type="dxa"/>
          </w:tcPr>
          <w:p w14:paraId="0CD5011E" w14:textId="77777777" w:rsidR="00034DFD" w:rsidRPr="00FC4037" w:rsidRDefault="00034DFD" w:rsidP="00DA08F7">
            <w:pPr>
              <w:rPr>
                <w:rFonts w:ascii="Calibri" w:hAnsi="Calibri"/>
              </w:rPr>
            </w:pPr>
            <w:r w:rsidRPr="00FC4037">
              <w:rPr>
                <w:rFonts w:ascii="Calibri" w:hAnsi="Calibri"/>
              </w:rPr>
              <w:t>168</w:t>
            </w:r>
          </w:p>
        </w:tc>
        <w:tc>
          <w:tcPr>
            <w:tcW w:w="2302" w:type="dxa"/>
          </w:tcPr>
          <w:p w14:paraId="6298A6C0" w14:textId="77777777" w:rsidR="00034DFD" w:rsidRPr="00FC4037" w:rsidRDefault="00034DFD" w:rsidP="00DA08F7">
            <w:pPr>
              <w:rPr>
                <w:rFonts w:ascii="Calibri" w:hAnsi="Calibri"/>
              </w:rPr>
            </w:pPr>
            <w:r w:rsidRPr="00FC4037">
              <w:rPr>
                <w:rFonts w:ascii="Calibri" w:hAnsi="Calibri"/>
              </w:rPr>
              <w:t>For lite</w:t>
            </w:r>
          </w:p>
        </w:tc>
      </w:tr>
      <w:tr w:rsidR="00034DFD" w:rsidRPr="00FC4037" w14:paraId="3F6138D0" w14:textId="77777777" w:rsidTr="1840DD5A">
        <w:tc>
          <w:tcPr>
            <w:tcW w:w="2301" w:type="dxa"/>
          </w:tcPr>
          <w:p w14:paraId="1FE80D23" w14:textId="77777777" w:rsidR="00034DFD" w:rsidRPr="00FC4037" w:rsidRDefault="00034DFD" w:rsidP="00DA08F7">
            <w:pPr>
              <w:rPr>
                <w:rFonts w:ascii="Calibri" w:hAnsi="Calibri"/>
              </w:rPr>
            </w:pPr>
            <w:r w:rsidRPr="00FC4037">
              <w:rPr>
                <w:rFonts w:ascii="Calibri" w:hAnsi="Calibri"/>
              </w:rPr>
              <w:t>40</w:t>
            </w:r>
          </w:p>
        </w:tc>
        <w:tc>
          <w:tcPr>
            <w:tcW w:w="2301" w:type="dxa"/>
          </w:tcPr>
          <w:p w14:paraId="244CC7BE" w14:textId="77777777" w:rsidR="00034DFD" w:rsidRPr="00FC4037" w:rsidRDefault="00034DFD" w:rsidP="00DA08F7">
            <w:pPr>
              <w:rPr>
                <w:rFonts w:ascii="Calibri" w:hAnsi="Calibri"/>
              </w:rPr>
            </w:pPr>
            <w:r w:rsidRPr="00FC4037">
              <w:rPr>
                <w:rFonts w:ascii="Calibri" w:hAnsi="Calibri"/>
              </w:rPr>
              <w:t>64</w:t>
            </w:r>
          </w:p>
        </w:tc>
        <w:tc>
          <w:tcPr>
            <w:tcW w:w="2302" w:type="dxa"/>
          </w:tcPr>
          <w:p w14:paraId="30977733" w14:textId="77777777" w:rsidR="00034DFD" w:rsidRPr="00FC4037" w:rsidRDefault="00034DFD" w:rsidP="00DA08F7">
            <w:pPr>
              <w:rPr>
                <w:rFonts w:ascii="Calibri" w:hAnsi="Calibri"/>
              </w:rPr>
            </w:pPr>
            <w:r w:rsidRPr="00FC4037">
              <w:rPr>
                <w:rFonts w:ascii="Calibri" w:hAnsi="Calibri"/>
              </w:rPr>
              <w:t>208</w:t>
            </w:r>
          </w:p>
        </w:tc>
        <w:tc>
          <w:tcPr>
            <w:tcW w:w="2302" w:type="dxa"/>
          </w:tcPr>
          <w:p w14:paraId="3DC4BBB1" w14:textId="77777777" w:rsidR="00034DFD" w:rsidRPr="00FC4037" w:rsidRDefault="00034DFD" w:rsidP="00DA08F7">
            <w:pPr>
              <w:rPr>
                <w:rFonts w:ascii="Calibri" w:hAnsi="Calibri"/>
              </w:rPr>
            </w:pPr>
            <w:r w:rsidRPr="00FC4037">
              <w:rPr>
                <w:rFonts w:ascii="Calibri" w:hAnsi="Calibri"/>
              </w:rPr>
              <w:t>For lite</w:t>
            </w:r>
          </w:p>
        </w:tc>
      </w:tr>
      <w:tr w:rsidR="00034DFD" w:rsidRPr="00FC4037" w14:paraId="27FEC737" w14:textId="77777777" w:rsidTr="1840DD5A">
        <w:tc>
          <w:tcPr>
            <w:tcW w:w="2301" w:type="dxa"/>
          </w:tcPr>
          <w:p w14:paraId="0FCD504B" w14:textId="77777777" w:rsidR="00034DFD" w:rsidRPr="00FC4037" w:rsidRDefault="00034DFD" w:rsidP="00DA08F7">
            <w:pPr>
              <w:rPr>
                <w:rFonts w:ascii="Calibri" w:hAnsi="Calibri"/>
              </w:rPr>
            </w:pPr>
            <w:r w:rsidRPr="00FC4037">
              <w:rPr>
                <w:rFonts w:ascii="Calibri" w:hAnsi="Calibri"/>
              </w:rPr>
              <w:t>50</w:t>
            </w:r>
          </w:p>
        </w:tc>
        <w:tc>
          <w:tcPr>
            <w:tcW w:w="2301" w:type="dxa"/>
          </w:tcPr>
          <w:p w14:paraId="528E00B9" w14:textId="77777777" w:rsidR="00034DFD" w:rsidRPr="00FC4037" w:rsidRDefault="00034DFD" w:rsidP="00DA08F7">
            <w:pPr>
              <w:rPr>
                <w:rFonts w:ascii="Calibri" w:hAnsi="Calibri"/>
              </w:rPr>
            </w:pPr>
            <w:r w:rsidRPr="00FC4037">
              <w:rPr>
                <w:rFonts w:ascii="Calibri" w:hAnsi="Calibri"/>
              </w:rPr>
              <w:t>74</w:t>
            </w:r>
          </w:p>
        </w:tc>
        <w:tc>
          <w:tcPr>
            <w:tcW w:w="2302" w:type="dxa"/>
          </w:tcPr>
          <w:p w14:paraId="2CBE8AE1" w14:textId="77777777" w:rsidR="00034DFD" w:rsidRPr="00FC4037" w:rsidRDefault="00034DFD" w:rsidP="00DA08F7">
            <w:pPr>
              <w:rPr>
                <w:rFonts w:ascii="Calibri" w:hAnsi="Calibri"/>
              </w:rPr>
            </w:pPr>
            <w:r w:rsidRPr="00FC4037">
              <w:rPr>
                <w:rFonts w:ascii="Calibri" w:hAnsi="Calibri"/>
              </w:rPr>
              <w:t>248</w:t>
            </w:r>
          </w:p>
        </w:tc>
        <w:tc>
          <w:tcPr>
            <w:tcW w:w="2302" w:type="dxa"/>
          </w:tcPr>
          <w:p w14:paraId="24E2B321" w14:textId="77777777" w:rsidR="00034DFD" w:rsidRPr="00FC4037" w:rsidRDefault="00034DFD" w:rsidP="00DA08F7">
            <w:pPr>
              <w:rPr>
                <w:rFonts w:ascii="Calibri" w:hAnsi="Calibri"/>
              </w:rPr>
            </w:pPr>
            <w:r w:rsidRPr="00FC4037">
              <w:rPr>
                <w:rFonts w:ascii="Calibri" w:hAnsi="Calibri"/>
              </w:rPr>
              <w:t>For mye</w:t>
            </w:r>
          </w:p>
        </w:tc>
      </w:tr>
      <w:tr w:rsidR="00034DFD" w:rsidRPr="00FC4037" w14:paraId="2DD3248E" w14:textId="77777777" w:rsidTr="1840DD5A">
        <w:tc>
          <w:tcPr>
            <w:tcW w:w="2301" w:type="dxa"/>
          </w:tcPr>
          <w:p w14:paraId="742D54BB" w14:textId="77777777" w:rsidR="00034DFD" w:rsidRPr="00FC4037" w:rsidRDefault="00034DFD" w:rsidP="00DA08F7">
            <w:pPr>
              <w:rPr>
                <w:rFonts w:ascii="Calibri" w:hAnsi="Calibri"/>
              </w:rPr>
            </w:pPr>
            <w:r w:rsidRPr="00FC4037">
              <w:rPr>
                <w:rFonts w:ascii="Calibri" w:hAnsi="Calibri"/>
              </w:rPr>
              <w:t>45</w:t>
            </w:r>
          </w:p>
        </w:tc>
        <w:tc>
          <w:tcPr>
            <w:tcW w:w="2301" w:type="dxa"/>
          </w:tcPr>
          <w:p w14:paraId="0A187C47" w14:textId="77777777" w:rsidR="00034DFD" w:rsidRPr="00FC4037" w:rsidRDefault="00034DFD" w:rsidP="00DA08F7">
            <w:pPr>
              <w:rPr>
                <w:rFonts w:ascii="Calibri" w:hAnsi="Calibri"/>
              </w:rPr>
            </w:pPr>
            <w:r w:rsidRPr="00FC4037">
              <w:rPr>
                <w:rFonts w:ascii="Calibri" w:hAnsi="Calibri"/>
              </w:rPr>
              <w:t>69</w:t>
            </w:r>
          </w:p>
        </w:tc>
        <w:tc>
          <w:tcPr>
            <w:tcW w:w="2302" w:type="dxa"/>
          </w:tcPr>
          <w:p w14:paraId="68646A76" w14:textId="77777777" w:rsidR="00034DFD" w:rsidRPr="00FC4037" w:rsidRDefault="00034DFD" w:rsidP="00DA08F7">
            <w:pPr>
              <w:rPr>
                <w:rFonts w:ascii="Calibri" w:hAnsi="Calibri"/>
              </w:rPr>
            </w:pPr>
            <w:r w:rsidRPr="00FC4037">
              <w:rPr>
                <w:rFonts w:ascii="Calibri" w:hAnsi="Calibri"/>
              </w:rPr>
              <w:t>228</w:t>
            </w:r>
          </w:p>
        </w:tc>
        <w:tc>
          <w:tcPr>
            <w:tcW w:w="2302" w:type="dxa"/>
          </w:tcPr>
          <w:p w14:paraId="6F551352" w14:textId="77777777" w:rsidR="00034DFD" w:rsidRPr="00FC4037" w:rsidRDefault="00034DFD" w:rsidP="00DA08F7">
            <w:pPr>
              <w:rPr>
                <w:rFonts w:ascii="Calibri" w:hAnsi="Calibri"/>
              </w:rPr>
            </w:pPr>
            <w:r w:rsidRPr="00FC4037">
              <w:rPr>
                <w:rFonts w:ascii="Calibri" w:hAnsi="Calibri"/>
              </w:rPr>
              <w:t>For lite</w:t>
            </w:r>
          </w:p>
        </w:tc>
      </w:tr>
      <w:tr w:rsidR="00034DFD" w:rsidRPr="00FC4037" w14:paraId="40D04D0E" w14:textId="77777777" w:rsidTr="1840DD5A">
        <w:tc>
          <w:tcPr>
            <w:tcW w:w="2301" w:type="dxa"/>
          </w:tcPr>
          <w:p w14:paraId="182E277E" w14:textId="77777777" w:rsidR="00034DFD" w:rsidRPr="00FC4037" w:rsidRDefault="00034DFD" w:rsidP="00DA08F7">
            <w:pPr>
              <w:rPr>
                <w:rFonts w:ascii="Calibri" w:hAnsi="Calibri"/>
              </w:rPr>
            </w:pPr>
            <w:r w:rsidRPr="00FC4037">
              <w:rPr>
                <w:rFonts w:ascii="Calibri" w:hAnsi="Calibri"/>
              </w:rPr>
              <w:t>48</w:t>
            </w:r>
          </w:p>
        </w:tc>
        <w:tc>
          <w:tcPr>
            <w:tcW w:w="2301" w:type="dxa"/>
          </w:tcPr>
          <w:p w14:paraId="3DADC053" w14:textId="77777777" w:rsidR="00034DFD" w:rsidRPr="00FC4037" w:rsidRDefault="00034DFD" w:rsidP="00DA08F7">
            <w:pPr>
              <w:rPr>
                <w:rFonts w:ascii="Calibri" w:hAnsi="Calibri"/>
              </w:rPr>
            </w:pPr>
            <w:r w:rsidRPr="00FC4037">
              <w:rPr>
                <w:rFonts w:ascii="Calibri" w:hAnsi="Calibri"/>
              </w:rPr>
              <w:t>72</w:t>
            </w:r>
          </w:p>
        </w:tc>
        <w:tc>
          <w:tcPr>
            <w:tcW w:w="2302" w:type="dxa"/>
          </w:tcPr>
          <w:p w14:paraId="4DB808CB" w14:textId="77777777" w:rsidR="00034DFD" w:rsidRPr="00FC4037" w:rsidRDefault="00034DFD" w:rsidP="00DA08F7">
            <w:pPr>
              <w:rPr>
                <w:rFonts w:ascii="Calibri" w:hAnsi="Calibri"/>
              </w:rPr>
            </w:pPr>
            <w:r w:rsidRPr="00FC4037">
              <w:rPr>
                <w:rFonts w:ascii="Calibri" w:hAnsi="Calibri"/>
              </w:rPr>
              <w:t>240</w:t>
            </w:r>
          </w:p>
        </w:tc>
        <w:tc>
          <w:tcPr>
            <w:tcW w:w="2302" w:type="dxa"/>
          </w:tcPr>
          <w:p w14:paraId="28362904" w14:textId="77777777" w:rsidR="00034DFD" w:rsidRPr="00FC4037" w:rsidRDefault="00034DFD" w:rsidP="00DA08F7">
            <w:pPr>
              <w:rPr>
                <w:rFonts w:ascii="Calibri" w:hAnsi="Calibri"/>
              </w:rPr>
            </w:pPr>
            <w:r w:rsidRPr="00FC4037">
              <w:rPr>
                <w:rFonts w:ascii="Calibri" w:hAnsi="Calibri"/>
              </w:rPr>
              <w:t>OK!</w:t>
            </w:r>
          </w:p>
        </w:tc>
      </w:tr>
    </w:tbl>
    <w:p w14:paraId="1228DA52" w14:textId="77777777" w:rsidR="00034DFD" w:rsidRPr="00FC4037" w:rsidRDefault="00034DFD" w:rsidP="00034DFD">
      <w:pPr>
        <w:rPr>
          <w:rFonts w:ascii="Calibri" w:hAnsi="Calibri"/>
        </w:rPr>
      </w:pPr>
    </w:p>
    <w:p w14:paraId="444C3329" w14:textId="77777777" w:rsidR="00034DFD" w:rsidRPr="00FC4037" w:rsidRDefault="00034DFD" w:rsidP="00034DFD">
      <w:pPr>
        <w:rPr>
          <w:rFonts w:ascii="Calibri" w:hAnsi="Calibri"/>
        </w:rPr>
      </w:pPr>
    </w:p>
    <w:p w14:paraId="3A538EA7" w14:textId="4443549D" w:rsidR="00034DFD" w:rsidRPr="00FC4037" w:rsidRDefault="00034DFD" w:rsidP="00034DFD">
      <w:pPr>
        <w:rPr>
          <w:rFonts w:ascii="Calibri" w:hAnsi="Calibri"/>
        </w:rPr>
      </w:pPr>
      <w:r w:rsidRPr="00FC4037">
        <w:rPr>
          <w:rFonts w:ascii="Calibri" w:hAnsi="Calibri"/>
          <w:noProof/>
        </w:rPr>
        <w:drawing>
          <wp:anchor distT="0" distB="0" distL="114300" distR="114300" simplePos="0" relativeHeight="251657216" behindDoc="0" locked="0" layoutInCell="1" allowOverlap="1" wp14:anchorId="4EFEF429" wp14:editId="644CE154">
            <wp:simplePos x="0" y="0"/>
            <wp:positionH relativeFrom="column">
              <wp:posOffset>4036695</wp:posOffset>
            </wp:positionH>
            <wp:positionV relativeFrom="paragraph">
              <wp:posOffset>142240</wp:posOffset>
            </wp:positionV>
            <wp:extent cx="2092960" cy="1695450"/>
            <wp:effectExtent l="0" t="0" r="2540" b="0"/>
            <wp:wrapTight wrapText="bothSides">
              <wp:wrapPolygon edited="0">
                <wp:start x="0" y="0"/>
                <wp:lineTo x="0" y="21357"/>
                <wp:lineTo x="21430" y="21357"/>
                <wp:lineTo x="21430" y="0"/>
                <wp:lineTo x="0" y="0"/>
              </wp:wrapPolygon>
            </wp:wrapTight>
            <wp:docPr id="82" name="Bild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_fotballbane.pdf"/>
                    <pic:cNvPicPr/>
                  </pic:nvPicPr>
                  <pic:blipFill rotWithShape="1">
                    <a:blip r:embed="rId8">
                      <a:extLst>
                        <a:ext uri="{28A0092B-C50C-407E-A947-70E740481C1C}">
                          <a14:useLocalDpi xmlns:a14="http://schemas.microsoft.com/office/drawing/2010/main" val="0"/>
                        </a:ext>
                      </a:extLst>
                    </a:blip>
                    <a:srcRect l="22917" t="25463" r="20486" b="13426"/>
                    <a:stretch/>
                  </pic:blipFill>
                  <pic:spPr bwMode="auto">
                    <a:xfrm>
                      <a:off x="0" y="0"/>
                      <a:ext cx="2092960" cy="1695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4037">
        <w:rPr>
          <w:rFonts w:ascii="Calibri" w:eastAsia="Calibri" w:hAnsi="Calibri" w:cs="Calibri"/>
          <w:b/>
          <w:bCs/>
          <w:iCs/>
        </w:rPr>
        <w:t>Figur</w:t>
      </w:r>
    </w:p>
    <w:p w14:paraId="32945F95" w14:textId="0D5D02DB" w:rsidR="00034DFD" w:rsidRPr="00FC4037" w:rsidRDefault="00034DFD" w:rsidP="00034DFD">
      <w:pPr>
        <w:rPr>
          <w:rFonts w:ascii="Calibri" w:hAnsi="Calibri"/>
        </w:rPr>
      </w:pPr>
      <w:r w:rsidRPr="00FC4037">
        <w:rPr>
          <w:rFonts w:ascii="Calibri" w:hAnsi="Calibri"/>
        </w:rPr>
        <w:t>Kanskje har problemsituasjonen en geometrisk karakter? Da kan det hjelpe å tegne en figur.</w:t>
      </w:r>
    </w:p>
    <w:p w14:paraId="4CB70067" w14:textId="46D5E999" w:rsidR="00034DFD" w:rsidRPr="00FC4037" w:rsidRDefault="00034DFD" w:rsidP="00034DFD">
      <w:pPr>
        <w:rPr>
          <w:rFonts w:ascii="Calibri" w:hAnsi="Calibri"/>
        </w:rPr>
      </w:pPr>
    </w:p>
    <w:p w14:paraId="23973E19" w14:textId="12165B2D" w:rsidR="00034DFD" w:rsidRPr="00FC4037" w:rsidRDefault="00F2240B" w:rsidP="00034DFD">
      <w:pPr>
        <w:rPr>
          <w:rFonts w:ascii="Calibri" w:hAnsi="Calibri"/>
        </w:rPr>
      </w:pPr>
      <w:r>
        <w:rPr>
          <w:rFonts w:ascii="Calibri" w:hAnsi="Calibri"/>
        </w:rPr>
        <w:t>Når man</w:t>
      </w:r>
      <w:r w:rsidR="00FC4037">
        <w:rPr>
          <w:rFonts w:ascii="Calibri" w:hAnsi="Calibri"/>
        </w:rPr>
        <w:t xml:space="preserve"> tar bort tillegget</w:t>
      </w:r>
      <w:r w:rsidR="00034DFD" w:rsidRPr="00FC4037">
        <w:rPr>
          <w:rFonts w:ascii="Calibri" w:hAnsi="Calibri"/>
        </w:rPr>
        <w:t xml:space="preserve"> på 24 m fra langsidene, vil man få en omkrets på 240 m – 48 m = 192 m. Figuren som står igjen blir et kvadrat. Sidene i kvadratet må da være 192 m / 4 = 48 m. Da må langsiden være 48 m + 24 m = 72 m. </w:t>
      </w:r>
    </w:p>
    <w:p w14:paraId="0EBCC7D4" w14:textId="77777777" w:rsidR="00AC28BD" w:rsidRPr="00FC4037" w:rsidRDefault="00AC28BD" w:rsidP="00034DFD">
      <w:pPr>
        <w:rPr>
          <w:rFonts w:ascii="Calibri" w:hAnsi="Calibri"/>
        </w:rPr>
      </w:pPr>
    </w:p>
    <w:p w14:paraId="7D58E125" w14:textId="77777777" w:rsidR="00AC28BD" w:rsidRPr="00FC4037" w:rsidRDefault="00AC28BD" w:rsidP="00034DFD">
      <w:pPr>
        <w:rPr>
          <w:rFonts w:ascii="Calibri" w:hAnsi="Calibri"/>
        </w:rPr>
      </w:pPr>
    </w:p>
    <w:p w14:paraId="7C35F961" w14:textId="77777777" w:rsidR="00034DFD" w:rsidRPr="00FC4037" w:rsidRDefault="00034DFD" w:rsidP="00034DFD">
      <w:pPr>
        <w:rPr>
          <w:rFonts w:ascii="Calibri" w:hAnsi="Calibri"/>
        </w:rPr>
      </w:pPr>
    </w:p>
    <w:p w14:paraId="76528C2C" w14:textId="0C6C22F0" w:rsidR="79E59244" w:rsidRPr="00FC4037" w:rsidRDefault="79E59244" w:rsidP="79E59244"/>
    <w:p w14:paraId="3DACF633" w14:textId="77777777" w:rsidR="00034DFD" w:rsidRPr="00FC4037" w:rsidRDefault="1840DD5A" w:rsidP="00034DFD">
      <w:pPr>
        <w:rPr>
          <w:rFonts w:ascii="Calibri" w:hAnsi="Calibri"/>
        </w:rPr>
      </w:pPr>
      <w:r w:rsidRPr="00FC4037">
        <w:rPr>
          <w:rFonts w:ascii="Calibri" w:eastAsia="Calibri" w:hAnsi="Calibri" w:cs="Calibri"/>
          <w:b/>
          <w:bCs/>
          <w:iCs/>
        </w:rPr>
        <w:t>Algebraisk modell</w:t>
      </w:r>
    </w:p>
    <w:p w14:paraId="2F6DD506" w14:textId="063D992B" w:rsidR="00034DFD" w:rsidRPr="00FC4037" w:rsidRDefault="00034DFD" w:rsidP="00034DFD">
      <w:pPr>
        <w:rPr>
          <w:rFonts w:ascii="Calibri" w:hAnsi="Calibri"/>
        </w:rPr>
      </w:pPr>
      <w:r w:rsidRPr="00FC4037">
        <w:rPr>
          <w:rFonts w:ascii="Calibri" w:hAnsi="Calibri"/>
        </w:rPr>
        <w:t>Situasjonen kan også oversettes til en algebraisk modell, eller en likning. La</w:t>
      </w:r>
      <w:r w:rsidRPr="00FC4037">
        <w:rPr>
          <w:rFonts w:ascii="Calibri" w:hAnsi="Calibri"/>
          <w:i/>
        </w:rPr>
        <w:t xml:space="preserve"> </w:t>
      </w:r>
      <m:oMath>
        <m:r>
          <w:rPr>
            <w:rFonts w:ascii="Cambria Math" w:hAnsi="Cambria Math"/>
          </w:rPr>
          <m:t>x</m:t>
        </m:r>
      </m:oMath>
      <w:r w:rsidRPr="00FC4037">
        <w:rPr>
          <w:rFonts w:ascii="Calibri" w:hAnsi="Calibri"/>
          <w:i/>
        </w:rPr>
        <w:t xml:space="preserve"> </w:t>
      </w:r>
      <w:r w:rsidRPr="00FC4037">
        <w:rPr>
          <w:rFonts w:ascii="Calibri" w:hAnsi="Calibri"/>
        </w:rPr>
        <w:t xml:space="preserve">være lengden av den korte siden. Den lange siden må da være </w:t>
      </w:r>
      <m:oMath>
        <m:r>
          <w:rPr>
            <w:rFonts w:ascii="Cambria Math" w:hAnsi="Cambria Math"/>
          </w:rPr>
          <m:t>(x+24)</m:t>
        </m:r>
      </m:oMath>
      <w:r w:rsidRPr="00FC4037">
        <w:rPr>
          <w:rFonts w:ascii="Calibri" w:hAnsi="Calibri"/>
        </w:rPr>
        <w:t xml:space="preserve"> m. Det gir likningen </w:t>
      </w:r>
      <w:r w:rsidR="00FC4037">
        <w:rPr>
          <w:rFonts w:ascii="Calibri" w:hAnsi="Calibri"/>
        </w:rPr>
        <w:br/>
      </w:r>
      <m:oMath>
        <m:r>
          <w:rPr>
            <w:rFonts w:ascii="Cambria Math" w:hAnsi="Cambria Math"/>
          </w:rPr>
          <m:t>2x+2</m:t>
        </m:r>
        <m:d>
          <m:dPr>
            <m:ctrlPr>
              <w:rPr>
                <w:rFonts w:ascii="Cambria Math" w:hAnsi="Cambria Math"/>
                <w:i/>
              </w:rPr>
            </m:ctrlPr>
          </m:dPr>
          <m:e>
            <m:r>
              <w:rPr>
                <w:rFonts w:ascii="Cambria Math" w:hAnsi="Cambria Math"/>
              </w:rPr>
              <m:t>x+24</m:t>
            </m:r>
          </m:e>
        </m:d>
        <m:r>
          <w:rPr>
            <w:rFonts w:ascii="Cambria Math" w:hAnsi="Cambria Math"/>
          </w:rPr>
          <m:t>=240</m:t>
        </m:r>
      </m:oMath>
      <w:r w:rsidR="00FC4037">
        <w:rPr>
          <w:rFonts w:ascii="Calibri" w:hAnsi="Calibri"/>
        </w:rPr>
        <w:t xml:space="preserve"> </w:t>
      </w:r>
      <w:r w:rsidRPr="00FC4037">
        <w:rPr>
          <w:rFonts w:ascii="Calibri" w:hAnsi="Calibri"/>
        </w:rPr>
        <w:t xml:space="preserve">som gir </w:t>
      </w:r>
      <m:oMath>
        <m:r>
          <w:rPr>
            <w:rFonts w:ascii="Cambria Math" w:hAnsi="Cambria Math"/>
          </w:rPr>
          <m:t>x=48</m:t>
        </m:r>
      </m:oMath>
      <w:r w:rsidRPr="00FC4037">
        <w:rPr>
          <w:rFonts w:ascii="Calibri" w:hAnsi="Calibri"/>
        </w:rPr>
        <w:t>. Langsiden er da 72 m.</w:t>
      </w:r>
    </w:p>
    <w:p w14:paraId="2392207F" w14:textId="77777777" w:rsidR="00034DFD" w:rsidRPr="00FC4037" w:rsidRDefault="00034DFD" w:rsidP="00034DFD">
      <w:pPr>
        <w:rPr>
          <w:rFonts w:ascii="Calibri" w:hAnsi="Calibri"/>
        </w:rPr>
      </w:pPr>
    </w:p>
    <w:p w14:paraId="37F56F65" w14:textId="77777777" w:rsidR="00034DFD" w:rsidRPr="00FC4037" w:rsidRDefault="00034DFD" w:rsidP="00034DFD">
      <w:pPr>
        <w:rPr>
          <w:rFonts w:ascii="Calibri" w:hAnsi="Calibri"/>
        </w:rPr>
      </w:pPr>
    </w:p>
    <w:p w14:paraId="5DBF4590" w14:textId="30B3CDFF" w:rsidR="00034DFD" w:rsidRPr="00FC4037" w:rsidRDefault="00AF3A7F" w:rsidP="00034DFD">
      <w:pPr>
        <w:rPr>
          <w:rFonts w:ascii="Calibri" w:hAnsi="Calibri"/>
          <w:b/>
        </w:rPr>
      </w:pPr>
      <w:r>
        <w:rPr>
          <w:rFonts w:ascii="Calibri" w:hAnsi="Calibri"/>
          <w:b/>
        </w:rPr>
        <w:lastRenderedPageBreak/>
        <w:t>Oppgave</w:t>
      </w:r>
    </w:p>
    <w:p w14:paraId="0DDC9748" w14:textId="5E04F371" w:rsidR="00034DFD" w:rsidRPr="00FC4037" w:rsidRDefault="00034DFD" w:rsidP="00034DFD">
      <w:pPr>
        <w:rPr>
          <w:rFonts w:ascii="Calibri" w:hAnsi="Calibri"/>
        </w:rPr>
      </w:pPr>
      <w:r w:rsidRPr="00FC4037">
        <w:rPr>
          <w:rFonts w:ascii="Calibri" w:hAnsi="Calibri"/>
        </w:rPr>
        <w:t xml:space="preserve">Tre søstre fikk besøk av sin farmor, som ville gi søstrene en slant hver. Farmor synes det var morsomt og nyttig regne litt. Hun sa at søstrene skulle få hver sin slant, hvis de kunne regne ut hvor mye de skulle få. Hun ville gi </w:t>
      </w:r>
      <w:r w:rsidR="005127C9">
        <w:rPr>
          <w:rFonts w:ascii="Calibri" w:hAnsi="Calibri"/>
        </w:rPr>
        <w:t>til sammen</w:t>
      </w:r>
      <w:r w:rsidRPr="00FC4037">
        <w:rPr>
          <w:rFonts w:ascii="Calibri" w:hAnsi="Calibri"/>
        </w:rPr>
        <w:t xml:space="preserve"> 300 kr. Den mellomste søsteren skulle få dobbelt så mye som lillesøsteren, og storesøsteren skulle få 25 kr mer enn den mellomste. Hvor mye fikk hver og én av søstrene?</w:t>
      </w:r>
    </w:p>
    <w:p w14:paraId="62A46332" w14:textId="77777777" w:rsidR="00034DFD" w:rsidRPr="00FC4037" w:rsidRDefault="00034DFD" w:rsidP="00034DFD">
      <w:pPr>
        <w:rPr>
          <w:rFonts w:ascii="Calibri" w:hAnsi="Calibri"/>
        </w:rPr>
      </w:pPr>
    </w:p>
    <w:p w14:paraId="577E5E4A" w14:textId="48E4C0DE" w:rsidR="00034DFD" w:rsidRPr="00FC4037" w:rsidRDefault="00034DFD" w:rsidP="00034DFD">
      <w:pPr>
        <w:rPr>
          <w:rFonts w:ascii="Calibri" w:hAnsi="Calibri"/>
        </w:rPr>
      </w:pPr>
      <w:r w:rsidRPr="00FC4037">
        <w:rPr>
          <w:rFonts w:ascii="Calibri" w:hAnsi="Calibri"/>
        </w:rPr>
        <w:t xml:space="preserve">Forsøk å løse med </w:t>
      </w:r>
      <w:r w:rsidR="00FC4037">
        <w:rPr>
          <w:rFonts w:ascii="Calibri" w:hAnsi="Calibri"/>
        </w:rPr>
        <w:t xml:space="preserve">strategien </w:t>
      </w:r>
      <w:r w:rsidRPr="00FC4037">
        <w:rPr>
          <w:rFonts w:ascii="Calibri" w:hAnsi="Calibri"/>
        </w:rPr>
        <w:t>gjett, prøv og tilpass, ved hjelp av figur</w:t>
      </w:r>
      <w:r w:rsidR="00AF3A7F">
        <w:rPr>
          <w:rFonts w:ascii="Calibri" w:hAnsi="Calibri"/>
        </w:rPr>
        <w:t>/tegning</w:t>
      </w:r>
      <w:r w:rsidRPr="00FC4037">
        <w:rPr>
          <w:rFonts w:ascii="Calibri" w:hAnsi="Calibri"/>
        </w:rPr>
        <w:t xml:space="preserve"> og til slutt algebraisk.</w:t>
      </w:r>
    </w:p>
    <w:p w14:paraId="4367AEDA" w14:textId="49021572" w:rsidR="00034DFD" w:rsidRPr="00FC4037" w:rsidRDefault="00034DFD" w:rsidP="1840DD5A">
      <w:pPr>
        <w:rPr>
          <w:rFonts w:ascii="Calibri" w:hAnsi="Calibri"/>
        </w:rPr>
      </w:pPr>
    </w:p>
    <w:p w14:paraId="4C9764C6" w14:textId="3AD4DAF5" w:rsidR="00034DFD" w:rsidRPr="00FC4037" w:rsidRDefault="00034DFD" w:rsidP="006548BF">
      <w:pPr>
        <w:rPr>
          <w:rFonts w:ascii="Calibri" w:hAnsi="Calibri"/>
        </w:rPr>
      </w:pPr>
    </w:p>
    <w:sectPr w:rsidR="00034DFD" w:rsidRPr="00FC4037" w:rsidSect="00346B81">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99CB9" w14:textId="77777777" w:rsidR="003D0B62" w:rsidRDefault="003D0B62" w:rsidP="00233B64">
      <w:r>
        <w:separator/>
      </w:r>
    </w:p>
  </w:endnote>
  <w:endnote w:type="continuationSeparator" w:id="0">
    <w:p w14:paraId="31F399EB" w14:textId="77777777" w:rsidR="003D0B62" w:rsidRDefault="003D0B62" w:rsidP="0023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613365"/>
      <w:docPartObj>
        <w:docPartGallery w:val="Page Numbers (Bottom of Page)"/>
        <w:docPartUnique/>
      </w:docPartObj>
    </w:sdtPr>
    <w:sdtContent>
      <w:p w14:paraId="0DD5843D" w14:textId="2BA0F7AE" w:rsidR="00233B64" w:rsidRDefault="00233B64">
        <w:pPr>
          <w:pStyle w:val="Bunntekst"/>
          <w:jc w:val="center"/>
        </w:pPr>
        <w:r>
          <w:fldChar w:fldCharType="begin"/>
        </w:r>
        <w:r>
          <w:instrText>PAGE   \* MERGEFORMAT</w:instrText>
        </w:r>
        <w:r>
          <w:fldChar w:fldCharType="separate"/>
        </w:r>
        <w:r>
          <w:rPr>
            <w:noProof/>
          </w:rPr>
          <w:t>1</w:t>
        </w:r>
        <w:r>
          <w:fldChar w:fldCharType="end"/>
        </w:r>
      </w:p>
    </w:sdtContent>
  </w:sdt>
  <w:p w14:paraId="19EF0D32" w14:textId="77777777" w:rsidR="00233B64" w:rsidRDefault="00233B64">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F6334" w14:textId="77777777" w:rsidR="003D0B62" w:rsidRDefault="003D0B62" w:rsidP="00233B64">
      <w:r>
        <w:separator/>
      </w:r>
    </w:p>
  </w:footnote>
  <w:footnote w:type="continuationSeparator" w:id="0">
    <w:p w14:paraId="2964948F" w14:textId="77777777" w:rsidR="003D0B62" w:rsidRDefault="003D0B62" w:rsidP="00233B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6174"/>
    <w:multiLevelType w:val="hybridMultilevel"/>
    <w:tmpl w:val="D9F0656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17A543B8"/>
    <w:multiLevelType w:val="hybridMultilevel"/>
    <w:tmpl w:val="355E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32825"/>
    <w:multiLevelType w:val="hybridMultilevel"/>
    <w:tmpl w:val="7EB445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1DCB39D5"/>
    <w:multiLevelType w:val="hybridMultilevel"/>
    <w:tmpl w:val="9DD211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21531DA0"/>
    <w:multiLevelType w:val="hybridMultilevel"/>
    <w:tmpl w:val="886ACD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345133D3"/>
    <w:multiLevelType w:val="hybridMultilevel"/>
    <w:tmpl w:val="ECAAD53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39826115"/>
    <w:multiLevelType w:val="hybridMultilevel"/>
    <w:tmpl w:val="797615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3BFB5B0C"/>
    <w:multiLevelType w:val="hybridMultilevel"/>
    <w:tmpl w:val="675A747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9">
    <w:nsid w:val="552F33AE"/>
    <w:multiLevelType w:val="hybridMultilevel"/>
    <w:tmpl w:val="A23676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562F0CFB"/>
    <w:multiLevelType w:val="hybridMultilevel"/>
    <w:tmpl w:val="6750C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6F2E0C6D"/>
    <w:multiLevelType w:val="hybridMultilevel"/>
    <w:tmpl w:val="DB469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3FE2F55"/>
    <w:multiLevelType w:val="hybridMultilevel"/>
    <w:tmpl w:val="3BBC16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nsid w:val="77C635A5"/>
    <w:multiLevelType w:val="hybridMultilevel"/>
    <w:tmpl w:val="568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10"/>
  </w:num>
  <w:num w:numId="5">
    <w:abstractNumId w:val="5"/>
  </w:num>
  <w:num w:numId="6">
    <w:abstractNumId w:val="3"/>
  </w:num>
  <w:num w:numId="7">
    <w:abstractNumId w:val="0"/>
  </w:num>
  <w:num w:numId="8">
    <w:abstractNumId w:val="1"/>
  </w:num>
  <w:num w:numId="9">
    <w:abstractNumId w:val="13"/>
  </w:num>
  <w:num w:numId="10">
    <w:abstractNumId w:val="4"/>
  </w:num>
  <w:num w:numId="11">
    <w:abstractNumId w:val="6"/>
  </w:num>
  <w:num w:numId="12">
    <w:abstractNumId w:val="11"/>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13D"/>
    <w:rsid w:val="000074E8"/>
    <w:rsid w:val="00034DFD"/>
    <w:rsid w:val="000457A7"/>
    <w:rsid w:val="00126A47"/>
    <w:rsid w:val="00165214"/>
    <w:rsid w:val="00173C0B"/>
    <w:rsid w:val="00184792"/>
    <w:rsid w:val="001D7E04"/>
    <w:rsid w:val="002318C4"/>
    <w:rsid w:val="00233B64"/>
    <w:rsid w:val="002855D1"/>
    <w:rsid w:val="00291E99"/>
    <w:rsid w:val="002E00D9"/>
    <w:rsid w:val="002F55AD"/>
    <w:rsid w:val="002F5E86"/>
    <w:rsid w:val="00327767"/>
    <w:rsid w:val="00346B81"/>
    <w:rsid w:val="003571CC"/>
    <w:rsid w:val="00370B06"/>
    <w:rsid w:val="003A422D"/>
    <w:rsid w:val="003C002D"/>
    <w:rsid w:val="003D0B62"/>
    <w:rsid w:val="003E743B"/>
    <w:rsid w:val="003F2242"/>
    <w:rsid w:val="004317BA"/>
    <w:rsid w:val="00495CDD"/>
    <w:rsid w:val="005044CD"/>
    <w:rsid w:val="00504E5E"/>
    <w:rsid w:val="005127C9"/>
    <w:rsid w:val="00531B1B"/>
    <w:rsid w:val="00544777"/>
    <w:rsid w:val="00551435"/>
    <w:rsid w:val="00591AFF"/>
    <w:rsid w:val="005A494D"/>
    <w:rsid w:val="005D6EEF"/>
    <w:rsid w:val="0060722F"/>
    <w:rsid w:val="00613E41"/>
    <w:rsid w:val="00645AB6"/>
    <w:rsid w:val="006548BF"/>
    <w:rsid w:val="00660996"/>
    <w:rsid w:val="006A2151"/>
    <w:rsid w:val="006E26A4"/>
    <w:rsid w:val="00706EA2"/>
    <w:rsid w:val="00740E3F"/>
    <w:rsid w:val="0075005D"/>
    <w:rsid w:val="00751E9A"/>
    <w:rsid w:val="00763367"/>
    <w:rsid w:val="0078206C"/>
    <w:rsid w:val="007D53EA"/>
    <w:rsid w:val="008846CC"/>
    <w:rsid w:val="008F05DE"/>
    <w:rsid w:val="009038A7"/>
    <w:rsid w:val="00970F1C"/>
    <w:rsid w:val="009732F6"/>
    <w:rsid w:val="00A9109E"/>
    <w:rsid w:val="00AB1045"/>
    <w:rsid w:val="00AC28BD"/>
    <w:rsid w:val="00AF3A7F"/>
    <w:rsid w:val="00BB319D"/>
    <w:rsid w:val="00BC54BB"/>
    <w:rsid w:val="00BF582B"/>
    <w:rsid w:val="00C07A37"/>
    <w:rsid w:val="00C46B4E"/>
    <w:rsid w:val="00C46FBA"/>
    <w:rsid w:val="00C65B5E"/>
    <w:rsid w:val="00C731EF"/>
    <w:rsid w:val="00D34289"/>
    <w:rsid w:val="00DA4DB1"/>
    <w:rsid w:val="00DC5457"/>
    <w:rsid w:val="00DF7C65"/>
    <w:rsid w:val="00E4063A"/>
    <w:rsid w:val="00E5012C"/>
    <w:rsid w:val="00E50FC5"/>
    <w:rsid w:val="00E74352"/>
    <w:rsid w:val="00E82AE9"/>
    <w:rsid w:val="00EA1B3C"/>
    <w:rsid w:val="00EA5256"/>
    <w:rsid w:val="00EE180B"/>
    <w:rsid w:val="00F2240B"/>
    <w:rsid w:val="00F33EE7"/>
    <w:rsid w:val="00FA613D"/>
    <w:rsid w:val="00FC4037"/>
    <w:rsid w:val="00FC4297"/>
    <w:rsid w:val="00FD2E14"/>
    <w:rsid w:val="0E0C664D"/>
    <w:rsid w:val="1840DD5A"/>
    <w:rsid w:val="3D329834"/>
    <w:rsid w:val="79E59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3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table" w:styleId="Lysliste-uthevingsfarge4">
    <w:name w:val="Light List Accent 4"/>
    <w:basedOn w:val="Vanligtabell"/>
    <w:uiPriority w:val="61"/>
    <w:rsid w:val="002F55AD"/>
    <w:rPr>
      <w:sz w:val="22"/>
      <w:szCs w:val="22"/>
      <w:lang w:val="nb-NO"/>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abellrutenett">
    <w:name w:val="Table Grid"/>
    <w:basedOn w:val="Vanligtabell"/>
    <w:uiPriority w:val="59"/>
    <w:rsid w:val="00034DFD"/>
    <w:rPr>
      <w:rFonts w:eastAsiaTheme="minorEastAsia"/>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link w:val="BobletekstTegn"/>
    <w:uiPriority w:val="99"/>
    <w:semiHidden/>
    <w:unhideWhenUsed/>
    <w:rsid w:val="003F224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3F2242"/>
    <w:rPr>
      <w:rFonts w:ascii="Lucida Grande" w:eastAsiaTheme="minorEastAsia" w:hAnsi="Lucida Grande" w:cs="Lucida Grande"/>
      <w:sz w:val="18"/>
      <w:szCs w:val="18"/>
      <w:lang w:val="nb-NO" w:eastAsia="nb-NO"/>
    </w:rPr>
  </w:style>
  <w:style w:type="paragraph" w:styleId="Topptekst">
    <w:name w:val="header"/>
    <w:basedOn w:val="Normal"/>
    <w:link w:val="TopptekstTegn"/>
    <w:uiPriority w:val="99"/>
    <w:unhideWhenUsed/>
    <w:rsid w:val="00233B64"/>
    <w:pPr>
      <w:tabs>
        <w:tab w:val="center" w:pos="4536"/>
        <w:tab w:val="right" w:pos="9072"/>
      </w:tabs>
    </w:pPr>
  </w:style>
  <w:style w:type="character" w:customStyle="1" w:styleId="TopptekstTegn">
    <w:name w:val="Topptekst Tegn"/>
    <w:basedOn w:val="Standardskriftforavsnitt"/>
    <w:link w:val="Topptekst"/>
    <w:uiPriority w:val="99"/>
    <w:rsid w:val="00233B64"/>
    <w:rPr>
      <w:rFonts w:eastAsiaTheme="minorEastAsia"/>
      <w:lang w:val="nb-NO" w:eastAsia="nb-NO"/>
    </w:rPr>
  </w:style>
  <w:style w:type="paragraph" w:styleId="Bunntekst">
    <w:name w:val="footer"/>
    <w:basedOn w:val="Normal"/>
    <w:link w:val="BunntekstTegn"/>
    <w:uiPriority w:val="99"/>
    <w:unhideWhenUsed/>
    <w:rsid w:val="00233B64"/>
    <w:pPr>
      <w:tabs>
        <w:tab w:val="center" w:pos="4536"/>
        <w:tab w:val="right" w:pos="9072"/>
      </w:tabs>
    </w:pPr>
  </w:style>
  <w:style w:type="character" w:customStyle="1" w:styleId="BunntekstTegn">
    <w:name w:val="Bunntekst Tegn"/>
    <w:basedOn w:val="Standardskriftforavsnitt"/>
    <w:link w:val="Bunntekst"/>
    <w:uiPriority w:val="99"/>
    <w:rsid w:val="00233B64"/>
    <w:rPr>
      <w:rFonts w:eastAsiaTheme="minorEastAsia"/>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table" w:styleId="Lysliste-uthevingsfarge4">
    <w:name w:val="Light List Accent 4"/>
    <w:basedOn w:val="Vanligtabell"/>
    <w:uiPriority w:val="61"/>
    <w:rsid w:val="002F55AD"/>
    <w:rPr>
      <w:sz w:val="22"/>
      <w:szCs w:val="22"/>
      <w:lang w:val="nb-NO"/>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abellrutenett">
    <w:name w:val="Table Grid"/>
    <w:basedOn w:val="Vanligtabell"/>
    <w:uiPriority w:val="59"/>
    <w:rsid w:val="00034DFD"/>
    <w:rPr>
      <w:rFonts w:eastAsiaTheme="minorEastAsia"/>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link w:val="BobletekstTegn"/>
    <w:uiPriority w:val="99"/>
    <w:semiHidden/>
    <w:unhideWhenUsed/>
    <w:rsid w:val="003F224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3F2242"/>
    <w:rPr>
      <w:rFonts w:ascii="Lucida Grande" w:eastAsiaTheme="minorEastAsia" w:hAnsi="Lucida Grande" w:cs="Lucida Grande"/>
      <w:sz w:val="18"/>
      <w:szCs w:val="18"/>
      <w:lang w:val="nb-NO" w:eastAsia="nb-NO"/>
    </w:rPr>
  </w:style>
  <w:style w:type="paragraph" w:styleId="Topptekst">
    <w:name w:val="header"/>
    <w:basedOn w:val="Normal"/>
    <w:link w:val="TopptekstTegn"/>
    <w:uiPriority w:val="99"/>
    <w:unhideWhenUsed/>
    <w:rsid w:val="00233B64"/>
    <w:pPr>
      <w:tabs>
        <w:tab w:val="center" w:pos="4536"/>
        <w:tab w:val="right" w:pos="9072"/>
      </w:tabs>
    </w:pPr>
  </w:style>
  <w:style w:type="character" w:customStyle="1" w:styleId="TopptekstTegn">
    <w:name w:val="Topptekst Tegn"/>
    <w:basedOn w:val="Standardskriftforavsnitt"/>
    <w:link w:val="Topptekst"/>
    <w:uiPriority w:val="99"/>
    <w:rsid w:val="00233B64"/>
    <w:rPr>
      <w:rFonts w:eastAsiaTheme="minorEastAsia"/>
      <w:lang w:val="nb-NO" w:eastAsia="nb-NO"/>
    </w:rPr>
  </w:style>
  <w:style w:type="paragraph" w:styleId="Bunntekst">
    <w:name w:val="footer"/>
    <w:basedOn w:val="Normal"/>
    <w:link w:val="BunntekstTegn"/>
    <w:uiPriority w:val="99"/>
    <w:unhideWhenUsed/>
    <w:rsid w:val="00233B64"/>
    <w:pPr>
      <w:tabs>
        <w:tab w:val="center" w:pos="4536"/>
        <w:tab w:val="right" w:pos="9072"/>
      </w:tabs>
    </w:pPr>
  </w:style>
  <w:style w:type="character" w:customStyle="1" w:styleId="BunntekstTegn">
    <w:name w:val="Bunntekst Tegn"/>
    <w:basedOn w:val="Standardskriftforavsnitt"/>
    <w:link w:val="Bunntekst"/>
    <w:uiPriority w:val="99"/>
    <w:rsid w:val="00233B64"/>
    <w:rPr>
      <w:rFonts w:eastAsiaTheme="minorEastAsia"/>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316</Words>
  <Characters>1680</Characters>
  <Application>Microsoft Office Word</Application>
  <DocSecurity>0</DocSecurity>
  <Lines>14</Lines>
  <Paragraphs>3</Paragraphs>
  <ScaleCrop>false</ScaleCrop>
  <HeadingPairs>
    <vt:vector size="2" baseType="variant">
      <vt:variant>
        <vt:lpstr>Tittel</vt:lpstr>
      </vt:variant>
      <vt:variant>
        <vt:i4>1</vt:i4>
      </vt:variant>
    </vt:vector>
  </HeadingPairs>
  <TitlesOfParts>
    <vt:vector size="1" baseType="lpstr">
      <vt:lpstr/>
    </vt:vector>
  </TitlesOfParts>
  <Manager/>
  <Company/>
  <LinksUpToDate>false</LinksUpToDate>
  <CharactersWithSpaces>1993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H. Johansen</dc:creator>
  <cp:keywords/>
  <dc:description/>
  <cp:lastModifiedBy>Jon Inge Kolden</cp:lastModifiedBy>
  <cp:revision>20</cp:revision>
  <dcterms:created xsi:type="dcterms:W3CDTF">2016-09-09T11:20:00Z</dcterms:created>
  <dcterms:modified xsi:type="dcterms:W3CDTF">2016-11-01T23:14:00Z</dcterms:modified>
  <cp:category/>
</cp:coreProperties>
</file>